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73D20D" w14:textId="2A62B3CD" w:rsidR="00BC41E4" w:rsidRDefault="00D74DF2" w:rsidP="00881B09">
      <w:r>
        <w:rPr>
          <w:noProof/>
        </w:rPr>
        <w:drawing>
          <wp:anchor distT="0" distB="0" distL="114300" distR="114300" simplePos="0" relativeHeight="251658240" behindDoc="0" locked="0" layoutInCell="1" allowOverlap="1" wp14:anchorId="60B3F1F4" wp14:editId="1F2282DF">
            <wp:simplePos x="0" y="0"/>
            <wp:positionH relativeFrom="column">
              <wp:posOffset>5397443</wp:posOffset>
            </wp:positionH>
            <wp:positionV relativeFrom="paragraph">
              <wp:posOffset>9108</wp:posOffset>
            </wp:positionV>
            <wp:extent cx="2145600" cy="716400"/>
            <wp:effectExtent l="0" t="0" r="0" b="7620"/>
            <wp:wrapNone/>
            <wp:docPr id="2" name="Immagine 2"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10;&#10;Descrizione generata automaticamente"/>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45600" cy="716400"/>
                    </a:xfrm>
                    <a:prstGeom prst="rect">
                      <a:avLst/>
                    </a:prstGeom>
                  </pic:spPr>
                </pic:pic>
              </a:graphicData>
            </a:graphic>
            <wp14:sizeRelH relativeFrom="margin">
              <wp14:pctWidth>0</wp14:pctWidth>
            </wp14:sizeRelH>
            <wp14:sizeRelV relativeFrom="margin">
              <wp14:pctHeight>0</wp14:pctHeight>
            </wp14:sizeRelV>
          </wp:anchor>
        </w:drawing>
      </w:r>
    </w:p>
    <w:p w14:paraId="4E3664AE" w14:textId="6DE5F7DC" w:rsidR="005D0ECC" w:rsidRDefault="005D0ECC" w:rsidP="005D0ECC">
      <w:pPr>
        <w:pStyle w:val="Corpotesto"/>
        <w:spacing w:before="18"/>
        <w:ind w:left="142"/>
        <w:rPr>
          <w:color w:val="001F5F"/>
          <w:sz w:val="24"/>
          <w:szCs w:val="24"/>
        </w:rPr>
      </w:pPr>
      <w:r>
        <w:rPr>
          <w:color w:val="001F5F"/>
          <w:sz w:val="24"/>
          <w:szCs w:val="24"/>
        </w:rPr>
        <w:t>Prezzario</w:t>
      </w:r>
      <w:r>
        <w:rPr>
          <w:color w:val="001F5F"/>
          <w:spacing w:val="3"/>
          <w:sz w:val="24"/>
          <w:szCs w:val="24"/>
        </w:rPr>
        <w:t xml:space="preserve"> </w:t>
      </w:r>
      <w:r>
        <w:rPr>
          <w:color w:val="001F5F"/>
          <w:sz w:val="24"/>
          <w:szCs w:val="24"/>
        </w:rPr>
        <w:t>LANCELLOTTI - Opere Pubbliche</w:t>
      </w:r>
      <w:r>
        <w:rPr>
          <w:color w:val="001F5F"/>
          <w:spacing w:val="-1"/>
          <w:sz w:val="24"/>
          <w:szCs w:val="24"/>
        </w:rPr>
        <w:t xml:space="preserve"> </w:t>
      </w:r>
      <w:r>
        <w:rPr>
          <w:color w:val="001F5F"/>
          <w:sz w:val="24"/>
          <w:szCs w:val="24"/>
        </w:rPr>
        <w:t>anno 202</w:t>
      </w:r>
      <w:r w:rsidR="00D74DF2">
        <w:rPr>
          <w:color w:val="001F5F"/>
          <w:sz w:val="24"/>
          <w:szCs w:val="24"/>
        </w:rPr>
        <w:t>3</w:t>
      </w:r>
    </w:p>
    <w:p w14:paraId="3BA2F44E" w14:textId="2CD89D3C" w:rsidR="00012940" w:rsidRDefault="00044E06" w:rsidP="000B36C4">
      <w:pPr>
        <w:pStyle w:val="Corpotesto"/>
        <w:spacing w:before="20"/>
        <w:ind w:left="2225" w:hanging="2083"/>
        <w:rPr>
          <w:b w:val="0"/>
          <w:bCs w:val="0"/>
          <w:color w:val="001F5F"/>
          <w:sz w:val="24"/>
          <w:szCs w:val="24"/>
          <w:u w:val="single"/>
        </w:rPr>
      </w:pPr>
      <w:r w:rsidRPr="00044E06">
        <w:rPr>
          <w:b w:val="0"/>
          <w:bCs w:val="0"/>
          <w:color w:val="001F5F"/>
          <w:sz w:val="24"/>
          <w:szCs w:val="24"/>
          <w:u w:val="single"/>
        </w:rPr>
        <w:t>Consolidamento muratura in tufo con iniezioni di boiacca pozzolanica fluida</w:t>
      </w:r>
    </w:p>
    <w:p w14:paraId="0D14C477" w14:textId="77777777" w:rsidR="00044E06" w:rsidRPr="007D03C8" w:rsidRDefault="00044E06" w:rsidP="000B36C4">
      <w:pPr>
        <w:pStyle w:val="Corpotesto"/>
        <w:spacing w:before="20"/>
        <w:ind w:left="2225" w:hanging="2083"/>
        <w:rPr>
          <w:sz w:val="16"/>
          <w:szCs w:val="16"/>
        </w:rPr>
      </w:pPr>
    </w:p>
    <w:tbl>
      <w:tblPr>
        <w:tblStyle w:val="TableNormal"/>
        <w:tblW w:w="0" w:type="auto"/>
        <w:tblInd w:w="161"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2044"/>
        <w:gridCol w:w="9467"/>
      </w:tblGrid>
      <w:tr w:rsidR="00B328C2" w:rsidRPr="00BC41E4" w14:paraId="4A9797BE" w14:textId="77777777">
        <w:trPr>
          <w:trHeight w:val="276"/>
        </w:trPr>
        <w:tc>
          <w:tcPr>
            <w:tcW w:w="11511" w:type="dxa"/>
            <w:gridSpan w:val="2"/>
            <w:tcBorders>
              <w:top w:val="nil"/>
              <w:left w:val="nil"/>
              <w:right w:val="nil"/>
            </w:tcBorders>
            <w:shd w:val="clear" w:color="auto" w:fill="9BC2E6"/>
          </w:tcPr>
          <w:p w14:paraId="5360FB5A" w14:textId="1D6148CA" w:rsidR="00B328C2" w:rsidRPr="00BC41E4" w:rsidRDefault="00780F4D">
            <w:pPr>
              <w:pStyle w:val="TableParagraph"/>
              <w:spacing w:before="10" w:line="247" w:lineRule="exact"/>
              <w:ind w:left="1050"/>
              <w:rPr>
                <w:b/>
                <w:sz w:val="20"/>
                <w:szCs w:val="20"/>
              </w:rPr>
            </w:pPr>
            <w:r w:rsidRPr="00BC41E4">
              <w:rPr>
                <w:b/>
                <w:sz w:val="20"/>
                <w:szCs w:val="20"/>
              </w:rPr>
              <w:t>Anagrafica</w:t>
            </w:r>
          </w:p>
        </w:tc>
      </w:tr>
      <w:tr w:rsidR="00B328C2" w:rsidRPr="00BC41E4" w14:paraId="48D1008C" w14:textId="77777777">
        <w:trPr>
          <w:trHeight w:val="254"/>
        </w:trPr>
        <w:tc>
          <w:tcPr>
            <w:tcW w:w="2044" w:type="dxa"/>
            <w:tcBorders>
              <w:right w:val="nil"/>
            </w:tcBorders>
            <w:shd w:val="clear" w:color="auto" w:fill="BCD6ED"/>
          </w:tcPr>
          <w:p w14:paraId="34A52B04" w14:textId="77777777" w:rsidR="00B328C2" w:rsidRPr="00BC41E4" w:rsidRDefault="00780F4D">
            <w:pPr>
              <w:pStyle w:val="TableParagraph"/>
              <w:spacing w:line="232" w:lineRule="exact"/>
              <w:ind w:right="11"/>
              <w:jc w:val="right"/>
              <w:rPr>
                <w:sz w:val="20"/>
                <w:szCs w:val="20"/>
              </w:rPr>
            </w:pPr>
            <w:r w:rsidRPr="00BC41E4">
              <w:rPr>
                <w:sz w:val="20"/>
                <w:szCs w:val="20"/>
              </w:rPr>
              <w:t>Codice</w:t>
            </w:r>
          </w:p>
        </w:tc>
        <w:tc>
          <w:tcPr>
            <w:tcW w:w="9467" w:type="dxa"/>
            <w:tcBorders>
              <w:left w:val="nil"/>
              <w:right w:val="nil"/>
            </w:tcBorders>
            <w:shd w:val="clear" w:color="auto" w:fill="DDEBF7"/>
          </w:tcPr>
          <w:p w14:paraId="3F700DDF" w14:textId="5A222F57" w:rsidR="00B328C2" w:rsidRPr="00BC41E4" w:rsidRDefault="000B36C4">
            <w:pPr>
              <w:pStyle w:val="TableParagraph"/>
              <w:spacing w:line="232" w:lineRule="exact"/>
              <w:ind w:left="54"/>
              <w:rPr>
                <w:b/>
                <w:bCs/>
                <w:sz w:val="20"/>
                <w:szCs w:val="20"/>
              </w:rPr>
            </w:pPr>
            <w:r w:rsidRPr="00BC41E4">
              <w:rPr>
                <w:b/>
                <w:bCs/>
                <w:sz w:val="20"/>
                <w:szCs w:val="20"/>
              </w:rPr>
              <w:t xml:space="preserve">II </w:t>
            </w:r>
            <w:r w:rsidR="00BD6639">
              <w:rPr>
                <w:b/>
                <w:bCs/>
                <w:sz w:val="20"/>
                <w:szCs w:val="20"/>
              </w:rPr>
              <w:t>11</w:t>
            </w:r>
            <w:r w:rsidR="007D03C8" w:rsidRPr="00BC41E4">
              <w:rPr>
                <w:b/>
                <w:bCs/>
                <w:sz w:val="20"/>
                <w:szCs w:val="20"/>
              </w:rPr>
              <w:t xml:space="preserve"> L</w:t>
            </w:r>
          </w:p>
        </w:tc>
      </w:tr>
      <w:tr w:rsidR="00B328C2" w:rsidRPr="00BC41E4" w14:paraId="71FDC828" w14:textId="77777777">
        <w:trPr>
          <w:trHeight w:val="254"/>
        </w:trPr>
        <w:tc>
          <w:tcPr>
            <w:tcW w:w="2044" w:type="dxa"/>
            <w:tcBorders>
              <w:right w:val="nil"/>
            </w:tcBorders>
            <w:shd w:val="clear" w:color="auto" w:fill="BCD6ED"/>
          </w:tcPr>
          <w:p w14:paraId="150EE137" w14:textId="77777777" w:rsidR="00B328C2" w:rsidRPr="00BC41E4" w:rsidRDefault="00780F4D">
            <w:pPr>
              <w:pStyle w:val="TableParagraph"/>
              <w:spacing w:line="232" w:lineRule="exact"/>
              <w:ind w:right="9"/>
              <w:jc w:val="right"/>
              <w:rPr>
                <w:sz w:val="20"/>
                <w:szCs w:val="20"/>
              </w:rPr>
            </w:pPr>
            <w:r w:rsidRPr="00BC41E4">
              <w:rPr>
                <w:sz w:val="20"/>
                <w:szCs w:val="20"/>
              </w:rPr>
              <w:t>Unità</w:t>
            </w:r>
            <w:r w:rsidRPr="00BC41E4">
              <w:rPr>
                <w:spacing w:val="2"/>
                <w:sz w:val="20"/>
                <w:szCs w:val="20"/>
              </w:rPr>
              <w:t xml:space="preserve"> </w:t>
            </w:r>
            <w:r w:rsidRPr="00BC41E4">
              <w:rPr>
                <w:sz w:val="20"/>
                <w:szCs w:val="20"/>
              </w:rPr>
              <w:t>tecnologica</w:t>
            </w:r>
          </w:p>
        </w:tc>
        <w:tc>
          <w:tcPr>
            <w:tcW w:w="9467" w:type="dxa"/>
            <w:tcBorders>
              <w:left w:val="nil"/>
              <w:right w:val="nil"/>
            </w:tcBorders>
            <w:shd w:val="clear" w:color="auto" w:fill="DDEBF7"/>
          </w:tcPr>
          <w:p w14:paraId="76E2B319" w14:textId="77777777" w:rsidR="00B328C2" w:rsidRPr="00BC41E4" w:rsidRDefault="00780F4D">
            <w:pPr>
              <w:pStyle w:val="TableParagraph"/>
              <w:spacing w:line="232" w:lineRule="exact"/>
              <w:ind w:left="54"/>
              <w:rPr>
                <w:sz w:val="20"/>
                <w:szCs w:val="20"/>
              </w:rPr>
            </w:pPr>
            <w:r w:rsidRPr="00BC41E4">
              <w:rPr>
                <w:sz w:val="20"/>
                <w:szCs w:val="20"/>
              </w:rPr>
              <w:t>Opere</w:t>
            </w:r>
            <w:r w:rsidRPr="00BC41E4">
              <w:rPr>
                <w:spacing w:val="2"/>
                <w:sz w:val="20"/>
                <w:szCs w:val="20"/>
              </w:rPr>
              <w:t xml:space="preserve"> </w:t>
            </w:r>
            <w:r w:rsidRPr="00BC41E4">
              <w:rPr>
                <w:sz w:val="20"/>
                <w:szCs w:val="20"/>
              </w:rPr>
              <w:t>edili</w:t>
            </w:r>
          </w:p>
        </w:tc>
      </w:tr>
      <w:tr w:rsidR="00B328C2" w:rsidRPr="00BC41E4" w14:paraId="7FACD7F6" w14:textId="77777777">
        <w:trPr>
          <w:trHeight w:val="455"/>
        </w:trPr>
        <w:tc>
          <w:tcPr>
            <w:tcW w:w="2044" w:type="dxa"/>
            <w:tcBorders>
              <w:right w:val="nil"/>
            </w:tcBorders>
            <w:shd w:val="clear" w:color="auto" w:fill="BCD6ED"/>
          </w:tcPr>
          <w:p w14:paraId="2FF48CF6" w14:textId="77777777" w:rsidR="00B328C2" w:rsidRPr="00BC41E4" w:rsidRDefault="00780F4D">
            <w:pPr>
              <w:pStyle w:val="TableParagraph"/>
              <w:spacing w:line="232" w:lineRule="exact"/>
              <w:ind w:right="10"/>
              <w:jc w:val="right"/>
              <w:rPr>
                <w:sz w:val="20"/>
                <w:szCs w:val="20"/>
              </w:rPr>
            </w:pPr>
            <w:r w:rsidRPr="00BC41E4">
              <w:rPr>
                <w:sz w:val="20"/>
                <w:szCs w:val="20"/>
              </w:rPr>
              <w:t>Categoria</w:t>
            </w:r>
            <w:r w:rsidRPr="00BC41E4">
              <w:rPr>
                <w:spacing w:val="3"/>
                <w:sz w:val="20"/>
                <w:szCs w:val="20"/>
              </w:rPr>
              <w:t xml:space="preserve"> </w:t>
            </w:r>
            <w:r w:rsidRPr="00BC41E4">
              <w:rPr>
                <w:sz w:val="20"/>
                <w:szCs w:val="20"/>
              </w:rPr>
              <w:t>merceologica</w:t>
            </w:r>
          </w:p>
        </w:tc>
        <w:tc>
          <w:tcPr>
            <w:tcW w:w="9467" w:type="dxa"/>
            <w:tcBorders>
              <w:left w:val="nil"/>
              <w:right w:val="nil"/>
            </w:tcBorders>
            <w:shd w:val="clear" w:color="auto" w:fill="DDEBF7"/>
          </w:tcPr>
          <w:p w14:paraId="53D07888" w14:textId="17AF7F13" w:rsidR="00B328C2" w:rsidRPr="00BC41E4" w:rsidRDefault="00012940">
            <w:pPr>
              <w:pStyle w:val="TableParagraph"/>
              <w:spacing w:line="232" w:lineRule="exact"/>
              <w:ind w:left="54"/>
              <w:rPr>
                <w:sz w:val="20"/>
                <w:szCs w:val="20"/>
              </w:rPr>
            </w:pPr>
            <w:r>
              <w:rPr>
                <w:sz w:val="20"/>
                <w:szCs w:val="20"/>
              </w:rPr>
              <w:t>Rinforzi strutturali</w:t>
            </w:r>
            <w:r w:rsidR="00997318">
              <w:rPr>
                <w:sz w:val="20"/>
                <w:szCs w:val="20"/>
              </w:rPr>
              <w:t xml:space="preserve"> </w:t>
            </w:r>
            <w:r w:rsidR="0014488E" w:rsidRPr="00BC41E4">
              <w:rPr>
                <w:sz w:val="20"/>
                <w:szCs w:val="20"/>
              </w:rPr>
              <w:t xml:space="preserve">  </w:t>
            </w:r>
          </w:p>
        </w:tc>
      </w:tr>
      <w:tr w:rsidR="00B328C2" w:rsidRPr="00BC41E4" w14:paraId="64A68844" w14:textId="77777777">
        <w:trPr>
          <w:trHeight w:val="455"/>
        </w:trPr>
        <w:tc>
          <w:tcPr>
            <w:tcW w:w="2044" w:type="dxa"/>
            <w:tcBorders>
              <w:right w:val="nil"/>
            </w:tcBorders>
            <w:shd w:val="clear" w:color="auto" w:fill="BCD6ED"/>
          </w:tcPr>
          <w:p w14:paraId="24E6016A" w14:textId="77777777" w:rsidR="00B328C2" w:rsidRPr="00BC41E4" w:rsidRDefault="00780F4D">
            <w:pPr>
              <w:pStyle w:val="TableParagraph"/>
              <w:spacing w:line="232" w:lineRule="exact"/>
              <w:ind w:left="896"/>
              <w:rPr>
                <w:sz w:val="20"/>
                <w:szCs w:val="20"/>
              </w:rPr>
            </w:pPr>
            <w:r w:rsidRPr="00BC41E4">
              <w:rPr>
                <w:sz w:val="20"/>
                <w:szCs w:val="20"/>
              </w:rPr>
              <w:t>Sub</w:t>
            </w:r>
            <w:r w:rsidRPr="00BC41E4">
              <w:rPr>
                <w:spacing w:val="2"/>
                <w:sz w:val="20"/>
                <w:szCs w:val="20"/>
              </w:rPr>
              <w:t xml:space="preserve"> </w:t>
            </w:r>
            <w:r w:rsidRPr="00BC41E4">
              <w:rPr>
                <w:sz w:val="20"/>
                <w:szCs w:val="20"/>
              </w:rPr>
              <w:t>categoria</w:t>
            </w:r>
          </w:p>
          <w:p w14:paraId="26D0FB87" w14:textId="77777777" w:rsidR="00B328C2" w:rsidRPr="00BC41E4" w:rsidRDefault="00780F4D">
            <w:pPr>
              <w:pStyle w:val="TableParagraph"/>
              <w:spacing w:before="19" w:line="184" w:lineRule="exact"/>
              <w:ind w:left="912"/>
              <w:rPr>
                <w:sz w:val="20"/>
                <w:szCs w:val="20"/>
              </w:rPr>
            </w:pPr>
            <w:r w:rsidRPr="00BC41E4">
              <w:rPr>
                <w:sz w:val="20"/>
                <w:szCs w:val="20"/>
              </w:rPr>
              <w:t>merceologica</w:t>
            </w:r>
          </w:p>
        </w:tc>
        <w:tc>
          <w:tcPr>
            <w:tcW w:w="9467" w:type="dxa"/>
            <w:tcBorders>
              <w:left w:val="nil"/>
              <w:right w:val="nil"/>
            </w:tcBorders>
            <w:shd w:val="clear" w:color="auto" w:fill="DDEBF7"/>
          </w:tcPr>
          <w:p w14:paraId="3A4E307A" w14:textId="5BE42B4D" w:rsidR="00B328C2" w:rsidRPr="00BC41E4" w:rsidRDefault="00044E06">
            <w:pPr>
              <w:pStyle w:val="TableParagraph"/>
              <w:spacing w:line="232" w:lineRule="exact"/>
              <w:ind w:left="54"/>
              <w:rPr>
                <w:sz w:val="20"/>
                <w:szCs w:val="20"/>
              </w:rPr>
            </w:pPr>
            <w:r w:rsidRPr="00044E06">
              <w:rPr>
                <w:sz w:val="20"/>
                <w:szCs w:val="20"/>
              </w:rPr>
              <w:t xml:space="preserve">Consolidamento muratura </w:t>
            </w:r>
            <w:r>
              <w:rPr>
                <w:sz w:val="20"/>
                <w:szCs w:val="20"/>
              </w:rPr>
              <w:t xml:space="preserve">per </w:t>
            </w:r>
            <w:r w:rsidRPr="00044E06">
              <w:rPr>
                <w:sz w:val="20"/>
                <w:szCs w:val="20"/>
              </w:rPr>
              <w:t>iniezioni di boiacca</w:t>
            </w:r>
          </w:p>
        </w:tc>
      </w:tr>
      <w:tr w:rsidR="00B328C2" w:rsidRPr="00BC41E4" w14:paraId="17D11477" w14:textId="77777777">
        <w:trPr>
          <w:trHeight w:val="455"/>
        </w:trPr>
        <w:tc>
          <w:tcPr>
            <w:tcW w:w="2044" w:type="dxa"/>
            <w:tcBorders>
              <w:right w:val="nil"/>
            </w:tcBorders>
            <w:shd w:val="clear" w:color="auto" w:fill="BCD6ED"/>
          </w:tcPr>
          <w:p w14:paraId="63C691A3" w14:textId="77777777" w:rsidR="00B328C2" w:rsidRPr="00BC41E4" w:rsidRDefault="00780F4D">
            <w:pPr>
              <w:pStyle w:val="TableParagraph"/>
              <w:spacing w:line="232" w:lineRule="exact"/>
              <w:ind w:right="10"/>
              <w:jc w:val="right"/>
              <w:rPr>
                <w:sz w:val="20"/>
                <w:szCs w:val="20"/>
              </w:rPr>
            </w:pPr>
            <w:r w:rsidRPr="00BC41E4">
              <w:rPr>
                <w:sz w:val="20"/>
                <w:szCs w:val="20"/>
              </w:rPr>
              <w:t>Descrizione</w:t>
            </w:r>
            <w:r w:rsidRPr="00BC41E4">
              <w:rPr>
                <w:spacing w:val="10"/>
                <w:sz w:val="20"/>
                <w:szCs w:val="20"/>
              </w:rPr>
              <w:t xml:space="preserve"> </w:t>
            </w:r>
            <w:r w:rsidRPr="00BC41E4">
              <w:rPr>
                <w:sz w:val="20"/>
                <w:szCs w:val="20"/>
              </w:rPr>
              <w:t>sintetica</w:t>
            </w:r>
          </w:p>
          <w:p w14:paraId="53CDFA7F" w14:textId="77777777" w:rsidR="00B328C2" w:rsidRPr="00BC41E4" w:rsidRDefault="00780F4D">
            <w:pPr>
              <w:pStyle w:val="TableParagraph"/>
              <w:spacing w:before="19" w:line="184" w:lineRule="exact"/>
              <w:ind w:right="10"/>
              <w:jc w:val="right"/>
              <w:rPr>
                <w:sz w:val="20"/>
                <w:szCs w:val="20"/>
              </w:rPr>
            </w:pPr>
            <w:r w:rsidRPr="00BC41E4">
              <w:rPr>
                <w:sz w:val="20"/>
                <w:szCs w:val="20"/>
              </w:rPr>
              <w:t>voce</w:t>
            </w:r>
          </w:p>
        </w:tc>
        <w:tc>
          <w:tcPr>
            <w:tcW w:w="9467" w:type="dxa"/>
            <w:tcBorders>
              <w:left w:val="nil"/>
              <w:right w:val="nil"/>
            </w:tcBorders>
            <w:shd w:val="clear" w:color="auto" w:fill="DDEBF7"/>
          </w:tcPr>
          <w:p w14:paraId="200FC3A3" w14:textId="04FB8CE7" w:rsidR="00B328C2" w:rsidRPr="00BC41E4" w:rsidRDefault="00251A24">
            <w:pPr>
              <w:pStyle w:val="TableParagraph"/>
              <w:spacing w:line="232" w:lineRule="exact"/>
              <w:ind w:left="54"/>
              <w:rPr>
                <w:sz w:val="20"/>
                <w:szCs w:val="20"/>
              </w:rPr>
            </w:pPr>
            <w:r w:rsidRPr="00251A24">
              <w:rPr>
                <w:sz w:val="20"/>
                <w:szCs w:val="20"/>
              </w:rPr>
              <w:t>Consolidamento strutturale di paramenti murari in tufo e sarcitura di lesioni mediante iniezioni di boiacca pozzolanica fluida a base di calce e zeolite</w:t>
            </w:r>
          </w:p>
        </w:tc>
      </w:tr>
      <w:tr w:rsidR="00B328C2" w:rsidRPr="00BC41E4" w14:paraId="741FA7EB" w14:textId="77777777">
        <w:trPr>
          <w:trHeight w:val="1042"/>
        </w:trPr>
        <w:tc>
          <w:tcPr>
            <w:tcW w:w="2044" w:type="dxa"/>
            <w:tcBorders>
              <w:right w:val="nil"/>
            </w:tcBorders>
            <w:shd w:val="clear" w:color="auto" w:fill="BCD6ED"/>
          </w:tcPr>
          <w:p w14:paraId="4B0AE150" w14:textId="77777777" w:rsidR="00B328C2" w:rsidRPr="00BC41E4" w:rsidRDefault="00780F4D">
            <w:pPr>
              <w:pStyle w:val="TableParagraph"/>
              <w:spacing w:line="232" w:lineRule="exact"/>
              <w:ind w:right="12"/>
              <w:jc w:val="right"/>
              <w:rPr>
                <w:sz w:val="20"/>
                <w:szCs w:val="20"/>
              </w:rPr>
            </w:pPr>
            <w:r w:rsidRPr="00BC41E4">
              <w:rPr>
                <w:sz w:val="20"/>
                <w:szCs w:val="20"/>
              </w:rPr>
              <w:t>Descrizione</w:t>
            </w:r>
            <w:r w:rsidRPr="00BC41E4">
              <w:rPr>
                <w:spacing w:val="3"/>
                <w:sz w:val="20"/>
                <w:szCs w:val="20"/>
              </w:rPr>
              <w:t xml:space="preserve"> </w:t>
            </w:r>
            <w:r w:rsidRPr="00BC41E4">
              <w:rPr>
                <w:sz w:val="20"/>
                <w:szCs w:val="20"/>
              </w:rPr>
              <w:t>estesa</w:t>
            </w:r>
            <w:r w:rsidRPr="00BC41E4">
              <w:rPr>
                <w:spacing w:val="3"/>
                <w:sz w:val="20"/>
                <w:szCs w:val="20"/>
              </w:rPr>
              <w:t xml:space="preserve"> </w:t>
            </w:r>
            <w:r w:rsidRPr="00BC41E4">
              <w:rPr>
                <w:sz w:val="20"/>
                <w:szCs w:val="20"/>
              </w:rPr>
              <w:t>voce</w:t>
            </w:r>
          </w:p>
        </w:tc>
        <w:tc>
          <w:tcPr>
            <w:tcW w:w="9467" w:type="dxa"/>
            <w:tcBorders>
              <w:left w:val="nil"/>
              <w:right w:val="nil"/>
            </w:tcBorders>
            <w:shd w:val="clear" w:color="auto" w:fill="DDEBF7"/>
          </w:tcPr>
          <w:p w14:paraId="7B7289DC" w14:textId="530BA529" w:rsidR="00B328C2" w:rsidRPr="00BC41E4" w:rsidRDefault="00044E06" w:rsidP="004E154E">
            <w:pPr>
              <w:pStyle w:val="TableParagraph"/>
              <w:spacing w:line="259" w:lineRule="auto"/>
              <w:ind w:left="54"/>
              <w:jc w:val="both"/>
              <w:rPr>
                <w:sz w:val="20"/>
                <w:szCs w:val="20"/>
              </w:rPr>
            </w:pPr>
            <w:r w:rsidRPr="00044E06">
              <w:rPr>
                <w:sz w:val="20"/>
                <w:szCs w:val="20"/>
              </w:rPr>
              <w:t xml:space="preserve">Consolidamento strutturale di paramenti murari, anche di interesse storico-culturale e sarcitura di crepe e lesioni, con sistema che agisce in perfetta affinità con mattoni, tufo, pietra od opera mista, mediante il composto per iniezioni, preconfezionato in polvere ZEOBOIACCA della ZEOCALCE srl, costituito da uno specifico legante idraulico di tipo FL (norma UNI EN 459-1:2010), ottenuto dalla miscelazione di calce aerea in polvere ad alto titolo di idrato di calcio [Ca(OH)2] e zeolite (pozzolane naturali scelte), misto ad aggregati carbonatici micronizzati ed elementi espansivi per il controllo del ritiro plastico, adeguatamente fluidificata allo scopo di essere iniettata con facilità ed efficacia senza produrre interferenze chimiche negative con il materiale da costruzione originario, non contiene solfati, né calce libera, né alcuna forma di clinker e non altera la permeabilità al vapore delle murature, applicata con attrezzatura ad iniezione previa formazione di idoneo circuito d’iniezione con il posizionamento di tubi d’iniezione (escluso l’onere per le perforazioni) come da progetto, promuove l’adesione tra intonaci ad antico esercizio e murature in tufo, rallentando il rilascio d’acqua e rendendo il legante più adesivo. Per l'intervento si </w:t>
            </w:r>
            <w:r>
              <w:rPr>
                <w:sz w:val="20"/>
                <w:szCs w:val="20"/>
              </w:rPr>
              <w:t>considera in analisi</w:t>
            </w:r>
            <w:r w:rsidRPr="00044E06">
              <w:rPr>
                <w:sz w:val="20"/>
                <w:szCs w:val="20"/>
              </w:rPr>
              <w:t xml:space="preserve"> una muratura di spessore medio 60 cm, predisponendo le perforazioni di n. 4 fori per mq, posizionati in modo equidistante sia in altezza che in larghezza, di dimensioni 20/22 mm di diametro con profondità di perforazione media di circa 10 cm meno dello spessore totale della muratura</w:t>
            </w:r>
          </w:p>
        </w:tc>
      </w:tr>
      <w:tr w:rsidR="00B328C2" w:rsidRPr="00BC41E4" w14:paraId="44699C04" w14:textId="77777777">
        <w:trPr>
          <w:trHeight w:val="254"/>
        </w:trPr>
        <w:tc>
          <w:tcPr>
            <w:tcW w:w="11511" w:type="dxa"/>
            <w:gridSpan w:val="2"/>
            <w:tcBorders>
              <w:left w:val="nil"/>
              <w:right w:val="nil"/>
            </w:tcBorders>
            <w:shd w:val="clear" w:color="auto" w:fill="9BC2E6"/>
          </w:tcPr>
          <w:p w14:paraId="7D79CAE5" w14:textId="62686600" w:rsidR="00B328C2" w:rsidRPr="00BC41E4" w:rsidRDefault="00780F4D">
            <w:pPr>
              <w:pStyle w:val="TableParagraph"/>
              <w:spacing w:line="234" w:lineRule="exact"/>
              <w:ind w:left="1306"/>
              <w:rPr>
                <w:b/>
                <w:sz w:val="20"/>
                <w:szCs w:val="20"/>
              </w:rPr>
            </w:pPr>
            <w:r w:rsidRPr="00BC41E4">
              <w:rPr>
                <w:b/>
                <w:sz w:val="20"/>
                <w:szCs w:val="20"/>
              </w:rPr>
              <w:t>Dettagli</w:t>
            </w:r>
          </w:p>
        </w:tc>
      </w:tr>
      <w:tr w:rsidR="00B328C2" w:rsidRPr="00BC41E4" w14:paraId="41E84F33" w14:textId="77777777">
        <w:trPr>
          <w:trHeight w:val="254"/>
        </w:trPr>
        <w:tc>
          <w:tcPr>
            <w:tcW w:w="2044" w:type="dxa"/>
            <w:tcBorders>
              <w:right w:val="nil"/>
            </w:tcBorders>
            <w:shd w:val="clear" w:color="auto" w:fill="BCD6ED"/>
          </w:tcPr>
          <w:p w14:paraId="229323CA" w14:textId="77777777" w:rsidR="00B328C2" w:rsidRPr="00BC41E4" w:rsidRDefault="00780F4D">
            <w:pPr>
              <w:pStyle w:val="TableParagraph"/>
              <w:spacing w:line="232" w:lineRule="exact"/>
              <w:ind w:right="9"/>
              <w:jc w:val="right"/>
              <w:rPr>
                <w:sz w:val="20"/>
                <w:szCs w:val="20"/>
              </w:rPr>
            </w:pPr>
            <w:r w:rsidRPr="00BC41E4">
              <w:rPr>
                <w:sz w:val="20"/>
                <w:szCs w:val="20"/>
              </w:rPr>
              <w:t>Unità</w:t>
            </w:r>
            <w:r w:rsidRPr="00BC41E4">
              <w:rPr>
                <w:spacing w:val="-1"/>
                <w:sz w:val="20"/>
                <w:szCs w:val="20"/>
              </w:rPr>
              <w:t xml:space="preserve"> </w:t>
            </w:r>
            <w:r w:rsidRPr="00BC41E4">
              <w:rPr>
                <w:sz w:val="20"/>
                <w:szCs w:val="20"/>
              </w:rPr>
              <w:t>di</w:t>
            </w:r>
            <w:r w:rsidRPr="00BC41E4">
              <w:rPr>
                <w:spacing w:val="3"/>
                <w:sz w:val="20"/>
                <w:szCs w:val="20"/>
              </w:rPr>
              <w:t xml:space="preserve"> </w:t>
            </w:r>
            <w:r w:rsidRPr="00BC41E4">
              <w:rPr>
                <w:sz w:val="20"/>
                <w:szCs w:val="20"/>
              </w:rPr>
              <w:t>misura</w:t>
            </w:r>
          </w:p>
        </w:tc>
        <w:tc>
          <w:tcPr>
            <w:tcW w:w="9467" w:type="dxa"/>
            <w:tcBorders>
              <w:left w:val="nil"/>
              <w:right w:val="nil"/>
            </w:tcBorders>
            <w:shd w:val="clear" w:color="auto" w:fill="DDEBF7"/>
          </w:tcPr>
          <w:p w14:paraId="01D0CA2A" w14:textId="05FA6E61" w:rsidR="00B328C2" w:rsidRPr="00BC41E4" w:rsidRDefault="00860FF9">
            <w:pPr>
              <w:pStyle w:val="TableParagraph"/>
              <w:spacing w:line="234" w:lineRule="exact"/>
              <w:ind w:left="57"/>
              <w:rPr>
                <w:sz w:val="20"/>
                <w:szCs w:val="20"/>
              </w:rPr>
            </w:pPr>
            <w:r w:rsidRPr="00BC41E4">
              <w:rPr>
                <w:sz w:val="20"/>
                <w:szCs w:val="20"/>
              </w:rPr>
              <w:t>M</w:t>
            </w:r>
            <w:r w:rsidR="00780F4D" w:rsidRPr="00BC41E4">
              <w:rPr>
                <w:sz w:val="20"/>
                <w:szCs w:val="20"/>
              </w:rPr>
              <w:t>q</w:t>
            </w:r>
            <w:r>
              <w:rPr>
                <w:sz w:val="20"/>
                <w:szCs w:val="20"/>
              </w:rPr>
              <w:t xml:space="preserve"> (</w:t>
            </w:r>
            <w:r w:rsidR="00044E06">
              <w:rPr>
                <w:sz w:val="20"/>
                <w:szCs w:val="20"/>
              </w:rPr>
              <w:t>muratura</w:t>
            </w:r>
            <w:r>
              <w:rPr>
                <w:sz w:val="20"/>
                <w:szCs w:val="20"/>
              </w:rPr>
              <w:t xml:space="preserve"> spessore</w:t>
            </w:r>
            <w:r w:rsidR="00044E06">
              <w:rPr>
                <w:sz w:val="20"/>
                <w:szCs w:val="20"/>
              </w:rPr>
              <w:t xml:space="preserve"> 60 cm</w:t>
            </w:r>
            <w:r>
              <w:rPr>
                <w:sz w:val="20"/>
                <w:szCs w:val="20"/>
              </w:rPr>
              <w:t>)</w:t>
            </w:r>
            <w:r w:rsidR="00044E06">
              <w:rPr>
                <w:sz w:val="20"/>
                <w:szCs w:val="20"/>
              </w:rPr>
              <w:t xml:space="preserve"> con </w:t>
            </w:r>
            <w:r w:rsidR="00044E06" w:rsidRPr="00044E06">
              <w:rPr>
                <w:sz w:val="20"/>
                <w:szCs w:val="20"/>
              </w:rPr>
              <w:t>vuoti max 5 %</w:t>
            </w:r>
          </w:p>
        </w:tc>
      </w:tr>
      <w:tr w:rsidR="00B328C2" w:rsidRPr="00BC41E4" w14:paraId="32E30C46" w14:textId="77777777">
        <w:trPr>
          <w:trHeight w:val="455"/>
        </w:trPr>
        <w:tc>
          <w:tcPr>
            <w:tcW w:w="2044" w:type="dxa"/>
            <w:tcBorders>
              <w:right w:val="nil"/>
            </w:tcBorders>
            <w:shd w:val="clear" w:color="auto" w:fill="BCD6ED"/>
          </w:tcPr>
          <w:p w14:paraId="08333C3D" w14:textId="77777777" w:rsidR="00B328C2" w:rsidRPr="00BC41E4" w:rsidRDefault="00780F4D">
            <w:pPr>
              <w:pStyle w:val="TableParagraph"/>
              <w:spacing w:line="232" w:lineRule="exact"/>
              <w:ind w:right="12"/>
              <w:jc w:val="right"/>
              <w:rPr>
                <w:sz w:val="20"/>
                <w:szCs w:val="20"/>
              </w:rPr>
            </w:pPr>
            <w:r w:rsidRPr="00BC41E4">
              <w:rPr>
                <w:sz w:val="20"/>
                <w:szCs w:val="20"/>
              </w:rPr>
              <w:t>Incidenza</w:t>
            </w:r>
            <w:r w:rsidRPr="00BC41E4">
              <w:rPr>
                <w:spacing w:val="3"/>
                <w:sz w:val="20"/>
                <w:szCs w:val="20"/>
              </w:rPr>
              <w:t xml:space="preserve"> </w:t>
            </w:r>
            <w:r w:rsidRPr="00BC41E4">
              <w:rPr>
                <w:sz w:val="20"/>
                <w:szCs w:val="20"/>
              </w:rPr>
              <w:t>sicurezza</w:t>
            </w:r>
            <w:r w:rsidRPr="00BC41E4">
              <w:rPr>
                <w:spacing w:val="3"/>
                <w:sz w:val="20"/>
                <w:szCs w:val="20"/>
              </w:rPr>
              <w:t xml:space="preserve"> </w:t>
            </w:r>
            <w:r w:rsidRPr="00BC41E4">
              <w:rPr>
                <w:sz w:val="20"/>
                <w:szCs w:val="20"/>
              </w:rPr>
              <w:t>su</w:t>
            </w:r>
          </w:p>
          <w:p w14:paraId="309A9913" w14:textId="77777777" w:rsidR="00B328C2" w:rsidRPr="00BC41E4" w:rsidRDefault="00780F4D">
            <w:pPr>
              <w:pStyle w:val="TableParagraph"/>
              <w:spacing w:before="19" w:line="184" w:lineRule="exact"/>
              <w:ind w:right="11"/>
              <w:jc w:val="right"/>
              <w:rPr>
                <w:sz w:val="20"/>
                <w:szCs w:val="20"/>
              </w:rPr>
            </w:pPr>
            <w:r w:rsidRPr="00BC41E4">
              <w:rPr>
                <w:sz w:val="20"/>
                <w:szCs w:val="20"/>
              </w:rPr>
              <w:t>spese</w:t>
            </w:r>
            <w:r w:rsidRPr="00BC41E4">
              <w:rPr>
                <w:spacing w:val="5"/>
                <w:sz w:val="20"/>
                <w:szCs w:val="20"/>
              </w:rPr>
              <w:t xml:space="preserve"> </w:t>
            </w:r>
            <w:r w:rsidRPr="00BC41E4">
              <w:rPr>
                <w:sz w:val="20"/>
                <w:szCs w:val="20"/>
              </w:rPr>
              <w:t>generali</w:t>
            </w:r>
          </w:p>
        </w:tc>
        <w:tc>
          <w:tcPr>
            <w:tcW w:w="9467" w:type="dxa"/>
            <w:tcBorders>
              <w:left w:val="nil"/>
              <w:right w:val="nil"/>
            </w:tcBorders>
            <w:shd w:val="clear" w:color="auto" w:fill="DDEBF7"/>
          </w:tcPr>
          <w:p w14:paraId="35EF281F" w14:textId="5F1589D2" w:rsidR="00B328C2" w:rsidRPr="00BC41E4" w:rsidRDefault="00B328C2">
            <w:pPr>
              <w:pStyle w:val="TableParagraph"/>
              <w:spacing w:line="232" w:lineRule="exact"/>
              <w:ind w:left="54"/>
              <w:rPr>
                <w:sz w:val="20"/>
                <w:szCs w:val="20"/>
              </w:rPr>
            </w:pPr>
          </w:p>
        </w:tc>
      </w:tr>
      <w:tr w:rsidR="00B328C2" w:rsidRPr="00BC41E4" w14:paraId="28284D1A" w14:textId="77777777">
        <w:trPr>
          <w:trHeight w:val="455"/>
        </w:trPr>
        <w:tc>
          <w:tcPr>
            <w:tcW w:w="2044" w:type="dxa"/>
            <w:tcBorders>
              <w:right w:val="nil"/>
            </w:tcBorders>
            <w:shd w:val="clear" w:color="auto" w:fill="BCD6ED"/>
          </w:tcPr>
          <w:p w14:paraId="4B5A9931" w14:textId="77777777" w:rsidR="00B328C2" w:rsidRPr="00BC41E4" w:rsidRDefault="00780F4D">
            <w:pPr>
              <w:pStyle w:val="TableParagraph"/>
              <w:spacing w:line="232" w:lineRule="exact"/>
              <w:ind w:right="11"/>
              <w:jc w:val="right"/>
              <w:rPr>
                <w:sz w:val="20"/>
                <w:szCs w:val="20"/>
              </w:rPr>
            </w:pPr>
            <w:r w:rsidRPr="00BC41E4">
              <w:rPr>
                <w:sz w:val="20"/>
                <w:szCs w:val="20"/>
              </w:rPr>
              <w:t>Incidenza</w:t>
            </w:r>
            <w:r w:rsidRPr="00BC41E4">
              <w:rPr>
                <w:spacing w:val="-2"/>
                <w:sz w:val="20"/>
                <w:szCs w:val="20"/>
              </w:rPr>
              <w:t xml:space="preserve"> </w:t>
            </w:r>
            <w:r w:rsidRPr="00BC41E4">
              <w:rPr>
                <w:sz w:val="20"/>
                <w:szCs w:val="20"/>
              </w:rPr>
              <w:t>manodopera</w:t>
            </w:r>
          </w:p>
        </w:tc>
        <w:tc>
          <w:tcPr>
            <w:tcW w:w="9467" w:type="dxa"/>
            <w:tcBorders>
              <w:left w:val="nil"/>
              <w:right w:val="nil"/>
            </w:tcBorders>
            <w:shd w:val="clear" w:color="auto" w:fill="DDEBF7"/>
          </w:tcPr>
          <w:p w14:paraId="6DB3DCBE" w14:textId="7F8F4E66" w:rsidR="00B328C2" w:rsidRPr="00BC41E4" w:rsidRDefault="00B328C2" w:rsidP="00780F4D">
            <w:pPr>
              <w:pStyle w:val="TableParagraph"/>
              <w:spacing w:line="232" w:lineRule="exact"/>
              <w:rPr>
                <w:sz w:val="20"/>
                <w:szCs w:val="20"/>
              </w:rPr>
            </w:pPr>
          </w:p>
        </w:tc>
      </w:tr>
    </w:tbl>
    <w:p w14:paraId="2D229D76" w14:textId="77777777" w:rsidR="00B328C2" w:rsidRPr="00044E06" w:rsidRDefault="00B328C2">
      <w:pPr>
        <w:spacing w:before="5" w:after="1"/>
        <w:rPr>
          <w:b/>
          <w:sz w:val="16"/>
          <w:szCs w:val="16"/>
        </w:rPr>
      </w:pPr>
    </w:p>
    <w:tbl>
      <w:tblPr>
        <w:tblStyle w:val="TableNormal"/>
        <w:tblW w:w="11510" w:type="dxa"/>
        <w:tblInd w:w="161"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2044"/>
        <w:gridCol w:w="5756"/>
        <w:gridCol w:w="666"/>
        <w:gridCol w:w="1014"/>
        <w:gridCol w:w="1014"/>
        <w:gridCol w:w="1016"/>
      </w:tblGrid>
      <w:tr w:rsidR="00B328C2" w:rsidRPr="00BC41E4" w14:paraId="223BFFED" w14:textId="77777777" w:rsidTr="00044E06">
        <w:trPr>
          <w:trHeight w:val="280"/>
        </w:trPr>
        <w:tc>
          <w:tcPr>
            <w:tcW w:w="2044" w:type="dxa"/>
            <w:tcBorders>
              <w:right w:val="nil"/>
            </w:tcBorders>
            <w:shd w:val="clear" w:color="auto" w:fill="9BC2E6"/>
          </w:tcPr>
          <w:p w14:paraId="23FF887E" w14:textId="77777777" w:rsidR="00B328C2" w:rsidRPr="00BC41E4" w:rsidRDefault="00780F4D">
            <w:pPr>
              <w:pStyle w:val="TableParagraph"/>
              <w:ind w:right="15"/>
              <w:jc w:val="center"/>
              <w:rPr>
                <w:b/>
                <w:sz w:val="20"/>
                <w:szCs w:val="20"/>
              </w:rPr>
            </w:pPr>
            <w:r w:rsidRPr="00BC41E4">
              <w:rPr>
                <w:b/>
                <w:w w:val="99"/>
                <w:sz w:val="20"/>
                <w:szCs w:val="20"/>
              </w:rPr>
              <w:t>A</w:t>
            </w:r>
          </w:p>
        </w:tc>
        <w:tc>
          <w:tcPr>
            <w:tcW w:w="5756" w:type="dxa"/>
            <w:tcBorders>
              <w:left w:val="nil"/>
              <w:right w:val="nil"/>
            </w:tcBorders>
            <w:shd w:val="clear" w:color="auto" w:fill="9BC2E6"/>
          </w:tcPr>
          <w:p w14:paraId="1D240E56" w14:textId="785E285C" w:rsidR="00B328C2" w:rsidRPr="00BC41E4" w:rsidRDefault="00780F4D">
            <w:pPr>
              <w:pStyle w:val="TableParagraph"/>
              <w:ind w:left="57"/>
              <w:rPr>
                <w:b/>
                <w:sz w:val="20"/>
                <w:szCs w:val="20"/>
              </w:rPr>
            </w:pPr>
            <w:r w:rsidRPr="00BC41E4">
              <w:rPr>
                <w:b/>
                <w:sz w:val="20"/>
                <w:szCs w:val="20"/>
              </w:rPr>
              <w:t>COSTI</w:t>
            </w:r>
            <w:r w:rsidRPr="00BC41E4">
              <w:rPr>
                <w:b/>
                <w:spacing w:val="-6"/>
                <w:sz w:val="20"/>
                <w:szCs w:val="20"/>
              </w:rPr>
              <w:t xml:space="preserve"> </w:t>
            </w:r>
            <w:r w:rsidRPr="00BC41E4">
              <w:rPr>
                <w:b/>
                <w:sz w:val="20"/>
                <w:szCs w:val="20"/>
              </w:rPr>
              <w:t>DIRETTI:</w:t>
            </w:r>
          </w:p>
        </w:tc>
        <w:tc>
          <w:tcPr>
            <w:tcW w:w="666" w:type="dxa"/>
            <w:tcBorders>
              <w:left w:val="nil"/>
              <w:right w:val="nil"/>
            </w:tcBorders>
            <w:shd w:val="clear" w:color="auto" w:fill="9BC2E6"/>
          </w:tcPr>
          <w:p w14:paraId="0B46B470"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284F332"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1729C15" w14:textId="77777777" w:rsidR="00B328C2" w:rsidRPr="00BC41E4" w:rsidRDefault="00B328C2">
            <w:pPr>
              <w:pStyle w:val="TableParagraph"/>
              <w:spacing w:line="240" w:lineRule="auto"/>
              <w:rPr>
                <w:rFonts w:ascii="Times New Roman"/>
                <w:sz w:val="20"/>
                <w:szCs w:val="20"/>
              </w:rPr>
            </w:pPr>
          </w:p>
        </w:tc>
        <w:tc>
          <w:tcPr>
            <w:tcW w:w="1016" w:type="dxa"/>
            <w:tcBorders>
              <w:left w:val="nil"/>
              <w:right w:val="nil"/>
            </w:tcBorders>
            <w:shd w:val="clear" w:color="auto" w:fill="9BC2E6"/>
          </w:tcPr>
          <w:p w14:paraId="14DAA015" w14:textId="77777777" w:rsidR="00B328C2" w:rsidRPr="00BC41E4" w:rsidRDefault="00B328C2">
            <w:pPr>
              <w:pStyle w:val="TableParagraph"/>
              <w:spacing w:line="240" w:lineRule="auto"/>
              <w:rPr>
                <w:rFonts w:ascii="Times New Roman"/>
                <w:sz w:val="20"/>
                <w:szCs w:val="20"/>
              </w:rPr>
            </w:pPr>
          </w:p>
        </w:tc>
      </w:tr>
      <w:tr w:rsidR="00B328C2" w:rsidRPr="00BC41E4" w14:paraId="39CD69A0" w14:textId="77777777" w:rsidTr="00044E06">
        <w:trPr>
          <w:trHeight w:val="280"/>
        </w:trPr>
        <w:tc>
          <w:tcPr>
            <w:tcW w:w="2044" w:type="dxa"/>
            <w:shd w:val="clear" w:color="auto" w:fill="BCD6ED"/>
          </w:tcPr>
          <w:p w14:paraId="72D5E6B6" w14:textId="77777777" w:rsidR="00B328C2" w:rsidRPr="00BC41E4" w:rsidRDefault="00780F4D">
            <w:pPr>
              <w:pStyle w:val="TableParagraph"/>
              <w:ind w:left="885" w:right="829"/>
              <w:jc w:val="center"/>
              <w:rPr>
                <w:b/>
                <w:sz w:val="20"/>
                <w:szCs w:val="20"/>
              </w:rPr>
            </w:pPr>
            <w:r w:rsidRPr="00BC41E4">
              <w:rPr>
                <w:b/>
                <w:sz w:val="20"/>
                <w:szCs w:val="20"/>
              </w:rPr>
              <w:t>A1</w:t>
            </w:r>
          </w:p>
        </w:tc>
        <w:tc>
          <w:tcPr>
            <w:tcW w:w="5756" w:type="dxa"/>
            <w:shd w:val="clear" w:color="auto" w:fill="BCD6ED"/>
          </w:tcPr>
          <w:p w14:paraId="1300B620" w14:textId="2EA2AE99" w:rsidR="00B328C2" w:rsidRPr="00BC41E4" w:rsidRDefault="00780F4D">
            <w:pPr>
              <w:pStyle w:val="TableParagraph"/>
              <w:ind w:left="34"/>
              <w:rPr>
                <w:b/>
                <w:sz w:val="20"/>
                <w:szCs w:val="20"/>
              </w:rPr>
            </w:pPr>
            <w:r w:rsidRPr="00BC41E4">
              <w:rPr>
                <w:b/>
                <w:sz w:val="20"/>
                <w:szCs w:val="20"/>
              </w:rPr>
              <w:t>Manodopera</w:t>
            </w:r>
          </w:p>
        </w:tc>
        <w:tc>
          <w:tcPr>
            <w:tcW w:w="666" w:type="dxa"/>
            <w:shd w:val="clear" w:color="auto" w:fill="BCD6ED"/>
          </w:tcPr>
          <w:p w14:paraId="1D57B395" w14:textId="77777777" w:rsidR="00B328C2" w:rsidRPr="00BC41E4" w:rsidRDefault="00780F4D">
            <w:pPr>
              <w:pStyle w:val="TableParagraph"/>
              <w:ind w:right="80"/>
              <w:jc w:val="right"/>
              <w:rPr>
                <w:sz w:val="20"/>
                <w:szCs w:val="20"/>
              </w:rPr>
            </w:pPr>
            <w:r w:rsidRPr="00BC41E4">
              <w:rPr>
                <w:sz w:val="20"/>
                <w:szCs w:val="20"/>
              </w:rPr>
              <w:t>u.m.</w:t>
            </w:r>
          </w:p>
        </w:tc>
        <w:tc>
          <w:tcPr>
            <w:tcW w:w="1014" w:type="dxa"/>
            <w:shd w:val="clear" w:color="auto" w:fill="BCD6ED"/>
          </w:tcPr>
          <w:p w14:paraId="48911952" w14:textId="77777777" w:rsidR="00B328C2" w:rsidRPr="00BC41E4" w:rsidRDefault="00780F4D">
            <w:pPr>
              <w:pStyle w:val="TableParagraph"/>
              <w:ind w:left="98" w:right="42"/>
              <w:jc w:val="center"/>
              <w:rPr>
                <w:sz w:val="20"/>
                <w:szCs w:val="20"/>
              </w:rPr>
            </w:pPr>
            <w:r w:rsidRPr="00BC41E4">
              <w:rPr>
                <w:sz w:val="20"/>
                <w:szCs w:val="20"/>
              </w:rPr>
              <w:t>Prezzo</w:t>
            </w:r>
          </w:p>
        </w:tc>
        <w:tc>
          <w:tcPr>
            <w:tcW w:w="1014" w:type="dxa"/>
            <w:shd w:val="clear" w:color="auto" w:fill="BCD6ED"/>
          </w:tcPr>
          <w:p w14:paraId="01852F7E" w14:textId="77777777" w:rsidR="00B328C2" w:rsidRPr="00BC41E4" w:rsidRDefault="00780F4D">
            <w:pPr>
              <w:pStyle w:val="TableParagraph"/>
              <w:ind w:left="98" w:right="42"/>
              <w:jc w:val="center"/>
              <w:rPr>
                <w:sz w:val="20"/>
                <w:szCs w:val="20"/>
              </w:rPr>
            </w:pPr>
            <w:r w:rsidRPr="00BC41E4">
              <w:rPr>
                <w:sz w:val="20"/>
                <w:szCs w:val="20"/>
              </w:rPr>
              <w:t>Quantità</w:t>
            </w:r>
          </w:p>
        </w:tc>
        <w:tc>
          <w:tcPr>
            <w:tcW w:w="1016" w:type="dxa"/>
            <w:tcBorders>
              <w:right w:val="nil"/>
            </w:tcBorders>
            <w:shd w:val="clear" w:color="auto" w:fill="BCD6ED"/>
          </w:tcPr>
          <w:p w14:paraId="6D7B99EF" w14:textId="77777777" w:rsidR="00B328C2" w:rsidRPr="00BC41E4" w:rsidRDefault="00780F4D">
            <w:pPr>
              <w:pStyle w:val="TableParagraph"/>
              <w:ind w:left="212" w:right="178"/>
              <w:jc w:val="center"/>
              <w:rPr>
                <w:sz w:val="20"/>
                <w:szCs w:val="20"/>
              </w:rPr>
            </w:pPr>
            <w:r w:rsidRPr="00BC41E4">
              <w:rPr>
                <w:sz w:val="20"/>
                <w:szCs w:val="20"/>
              </w:rPr>
              <w:t>Totale</w:t>
            </w:r>
          </w:p>
        </w:tc>
      </w:tr>
      <w:tr w:rsidR="00B328C2" w:rsidRPr="00BC41E4" w14:paraId="3546793B" w14:textId="77777777" w:rsidTr="00044E06">
        <w:trPr>
          <w:trHeight w:val="280"/>
        </w:trPr>
        <w:tc>
          <w:tcPr>
            <w:tcW w:w="2044" w:type="dxa"/>
            <w:shd w:val="clear" w:color="auto" w:fill="DDEBF7"/>
          </w:tcPr>
          <w:p w14:paraId="1859F1A0"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4D973A13" w14:textId="77777777" w:rsidR="00B328C2" w:rsidRPr="00BC41E4" w:rsidRDefault="00780F4D">
            <w:pPr>
              <w:pStyle w:val="TableParagraph"/>
              <w:ind w:left="34"/>
              <w:rPr>
                <w:sz w:val="20"/>
                <w:szCs w:val="20"/>
              </w:rPr>
            </w:pPr>
            <w:r w:rsidRPr="00BC41E4">
              <w:rPr>
                <w:sz w:val="20"/>
                <w:szCs w:val="20"/>
              </w:rPr>
              <w:t>Operaio</w:t>
            </w:r>
            <w:r w:rsidRPr="00BC41E4">
              <w:rPr>
                <w:spacing w:val="-4"/>
                <w:sz w:val="20"/>
                <w:szCs w:val="20"/>
              </w:rPr>
              <w:t xml:space="preserve"> </w:t>
            </w:r>
            <w:r w:rsidRPr="00BC41E4">
              <w:rPr>
                <w:sz w:val="20"/>
                <w:szCs w:val="20"/>
              </w:rPr>
              <w:t>comune</w:t>
            </w:r>
          </w:p>
        </w:tc>
        <w:tc>
          <w:tcPr>
            <w:tcW w:w="666" w:type="dxa"/>
            <w:shd w:val="clear" w:color="auto" w:fill="DDEBF7"/>
          </w:tcPr>
          <w:p w14:paraId="3D9BD886" w14:textId="77777777" w:rsidR="00B328C2" w:rsidRPr="00BC41E4" w:rsidRDefault="00780F4D">
            <w:pPr>
              <w:pStyle w:val="TableParagraph"/>
              <w:ind w:right="126"/>
              <w:jc w:val="right"/>
              <w:rPr>
                <w:sz w:val="20"/>
                <w:szCs w:val="20"/>
              </w:rPr>
            </w:pPr>
            <w:r w:rsidRPr="00BC41E4">
              <w:rPr>
                <w:sz w:val="20"/>
                <w:szCs w:val="20"/>
              </w:rPr>
              <w:t>€/h</w:t>
            </w:r>
          </w:p>
        </w:tc>
        <w:tc>
          <w:tcPr>
            <w:tcW w:w="1014" w:type="dxa"/>
            <w:shd w:val="clear" w:color="auto" w:fill="DDEBF7"/>
          </w:tcPr>
          <w:p w14:paraId="1ECE5C8E" w14:textId="77777777" w:rsidR="00B328C2" w:rsidRPr="00BC41E4" w:rsidRDefault="00780F4D">
            <w:pPr>
              <w:pStyle w:val="TableParagraph"/>
              <w:ind w:left="98" w:right="41"/>
              <w:jc w:val="center"/>
              <w:rPr>
                <w:sz w:val="20"/>
                <w:szCs w:val="20"/>
              </w:rPr>
            </w:pPr>
            <w:r w:rsidRPr="00BC41E4">
              <w:rPr>
                <w:sz w:val="20"/>
                <w:szCs w:val="20"/>
              </w:rPr>
              <w:t>25,09</w:t>
            </w:r>
          </w:p>
        </w:tc>
        <w:tc>
          <w:tcPr>
            <w:tcW w:w="1014" w:type="dxa"/>
            <w:shd w:val="clear" w:color="auto" w:fill="DDEBF7"/>
          </w:tcPr>
          <w:p w14:paraId="6DC17F30" w14:textId="3760C267" w:rsidR="00B328C2" w:rsidRPr="00BC41E4" w:rsidRDefault="00780F4D">
            <w:pPr>
              <w:pStyle w:val="TableParagraph"/>
              <w:ind w:left="98" w:right="40"/>
              <w:jc w:val="center"/>
              <w:rPr>
                <w:sz w:val="20"/>
                <w:szCs w:val="20"/>
              </w:rPr>
            </w:pPr>
            <w:r w:rsidRPr="00BC41E4">
              <w:rPr>
                <w:sz w:val="20"/>
                <w:szCs w:val="20"/>
              </w:rPr>
              <w:t>0,</w:t>
            </w:r>
            <w:r w:rsidR="003750CD">
              <w:rPr>
                <w:sz w:val="20"/>
                <w:szCs w:val="20"/>
              </w:rPr>
              <w:t>2</w:t>
            </w:r>
          </w:p>
        </w:tc>
        <w:tc>
          <w:tcPr>
            <w:tcW w:w="1016" w:type="dxa"/>
            <w:tcBorders>
              <w:right w:val="nil"/>
            </w:tcBorders>
            <w:shd w:val="clear" w:color="auto" w:fill="DDEBF7"/>
          </w:tcPr>
          <w:p w14:paraId="333938D8" w14:textId="7968BBFA" w:rsidR="00B328C2" w:rsidRPr="00BC41E4" w:rsidRDefault="003750CD">
            <w:pPr>
              <w:pStyle w:val="TableParagraph"/>
              <w:ind w:left="210" w:right="178"/>
              <w:jc w:val="center"/>
              <w:rPr>
                <w:sz w:val="20"/>
                <w:szCs w:val="20"/>
              </w:rPr>
            </w:pPr>
            <w:r>
              <w:rPr>
                <w:sz w:val="20"/>
                <w:szCs w:val="20"/>
              </w:rPr>
              <w:t>5,</w:t>
            </w:r>
            <w:r w:rsidR="00012940">
              <w:rPr>
                <w:sz w:val="20"/>
                <w:szCs w:val="20"/>
              </w:rPr>
              <w:t>01</w:t>
            </w:r>
            <w:r w:rsidR="00780F4D" w:rsidRPr="00BC41E4">
              <w:rPr>
                <w:spacing w:val="-3"/>
                <w:sz w:val="20"/>
                <w:szCs w:val="20"/>
              </w:rPr>
              <w:t xml:space="preserve"> </w:t>
            </w:r>
            <w:r w:rsidR="00780F4D" w:rsidRPr="00BC41E4">
              <w:rPr>
                <w:sz w:val="20"/>
                <w:szCs w:val="20"/>
              </w:rPr>
              <w:t>€</w:t>
            </w:r>
          </w:p>
        </w:tc>
      </w:tr>
      <w:tr w:rsidR="00B328C2" w:rsidRPr="00BC41E4" w14:paraId="05873018" w14:textId="77777777" w:rsidTr="00044E06">
        <w:trPr>
          <w:trHeight w:val="280"/>
        </w:trPr>
        <w:tc>
          <w:tcPr>
            <w:tcW w:w="2044" w:type="dxa"/>
            <w:shd w:val="clear" w:color="auto" w:fill="DDEBF7"/>
          </w:tcPr>
          <w:p w14:paraId="6BA5A033"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4BFFC794" w14:textId="075AE675" w:rsidR="00B328C2" w:rsidRPr="00BC41E4" w:rsidRDefault="00780F4D">
            <w:pPr>
              <w:pStyle w:val="TableParagraph"/>
              <w:ind w:left="34"/>
              <w:rPr>
                <w:sz w:val="20"/>
                <w:szCs w:val="20"/>
              </w:rPr>
            </w:pPr>
            <w:r w:rsidRPr="00BC41E4">
              <w:rPr>
                <w:sz w:val="20"/>
                <w:szCs w:val="20"/>
              </w:rPr>
              <w:t>Operaio</w:t>
            </w:r>
            <w:r w:rsidRPr="00BC41E4">
              <w:rPr>
                <w:spacing w:val="-5"/>
                <w:sz w:val="20"/>
                <w:szCs w:val="20"/>
              </w:rPr>
              <w:t xml:space="preserve"> </w:t>
            </w:r>
            <w:r w:rsidRPr="00BC41E4">
              <w:rPr>
                <w:sz w:val="20"/>
                <w:szCs w:val="20"/>
              </w:rPr>
              <w:t>qualificato</w:t>
            </w:r>
          </w:p>
        </w:tc>
        <w:tc>
          <w:tcPr>
            <w:tcW w:w="666" w:type="dxa"/>
            <w:shd w:val="clear" w:color="auto" w:fill="DDEBF7"/>
          </w:tcPr>
          <w:p w14:paraId="2E9846C4" w14:textId="77777777" w:rsidR="00B328C2" w:rsidRPr="00BC41E4" w:rsidRDefault="00780F4D">
            <w:pPr>
              <w:pStyle w:val="TableParagraph"/>
              <w:ind w:right="126"/>
              <w:jc w:val="right"/>
              <w:rPr>
                <w:sz w:val="20"/>
                <w:szCs w:val="20"/>
              </w:rPr>
            </w:pPr>
            <w:r w:rsidRPr="00BC41E4">
              <w:rPr>
                <w:sz w:val="20"/>
                <w:szCs w:val="20"/>
              </w:rPr>
              <w:t>€/h</w:t>
            </w:r>
          </w:p>
        </w:tc>
        <w:tc>
          <w:tcPr>
            <w:tcW w:w="1014" w:type="dxa"/>
            <w:shd w:val="clear" w:color="auto" w:fill="DDEBF7"/>
          </w:tcPr>
          <w:p w14:paraId="22DFAA6B" w14:textId="77777777" w:rsidR="00B328C2" w:rsidRPr="00BC41E4" w:rsidRDefault="00780F4D">
            <w:pPr>
              <w:pStyle w:val="TableParagraph"/>
              <w:ind w:left="98" w:right="41"/>
              <w:jc w:val="center"/>
              <w:rPr>
                <w:sz w:val="20"/>
                <w:szCs w:val="20"/>
              </w:rPr>
            </w:pPr>
            <w:r w:rsidRPr="00BC41E4">
              <w:rPr>
                <w:sz w:val="20"/>
                <w:szCs w:val="20"/>
              </w:rPr>
              <w:t>27,84</w:t>
            </w:r>
          </w:p>
        </w:tc>
        <w:tc>
          <w:tcPr>
            <w:tcW w:w="1014" w:type="dxa"/>
            <w:shd w:val="clear" w:color="auto" w:fill="DDEBF7"/>
          </w:tcPr>
          <w:p w14:paraId="79997CD8" w14:textId="160ECDE6" w:rsidR="00B328C2" w:rsidRPr="00BC41E4" w:rsidRDefault="00780F4D">
            <w:pPr>
              <w:pStyle w:val="TableParagraph"/>
              <w:ind w:left="98" w:right="40"/>
              <w:jc w:val="center"/>
              <w:rPr>
                <w:sz w:val="20"/>
                <w:szCs w:val="20"/>
              </w:rPr>
            </w:pPr>
            <w:r w:rsidRPr="00BC41E4">
              <w:rPr>
                <w:sz w:val="20"/>
                <w:szCs w:val="20"/>
              </w:rPr>
              <w:t>0,</w:t>
            </w:r>
            <w:r w:rsidR="003750CD">
              <w:rPr>
                <w:sz w:val="20"/>
                <w:szCs w:val="20"/>
              </w:rPr>
              <w:t>2</w:t>
            </w:r>
          </w:p>
        </w:tc>
        <w:tc>
          <w:tcPr>
            <w:tcW w:w="1016" w:type="dxa"/>
            <w:tcBorders>
              <w:right w:val="nil"/>
            </w:tcBorders>
            <w:shd w:val="clear" w:color="auto" w:fill="DDEBF7"/>
          </w:tcPr>
          <w:p w14:paraId="10577098" w14:textId="2284476A" w:rsidR="00B328C2" w:rsidRPr="00BC41E4" w:rsidRDefault="00012940">
            <w:pPr>
              <w:pStyle w:val="TableParagraph"/>
              <w:ind w:left="210" w:right="178"/>
              <w:jc w:val="center"/>
              <w:rPr>
                <w:sz w:val="20"/>
                <w:szCs w:val="20"/>
              </w:rPr>
            </w:pPr>
            <w:r>
              <w:rPr>
                <w:sz w:val="20"/>
                <w:szCs w:val="20"/>
              </w:rPr>
              <w:t>5,56</w:t>
            </w:r>
            <w:r w:rsidR="00780F4D" w:rsidRPr="00BC41E4">
              <w:rPr>
                <w:spacing w:val="-3"/>
                <w:sz w:val="20"/>
                <w:szCs w:val="20"/>
              </w:rPr>
              <w:t xml:space="preserve"> </w:t>
            </w:r>
            <w:r w:rsidR="00780F4D" w:rsidRPr="00BC41E4">
              <w:rPr>
                <w:sz w:val="20"/>
                <w:szCs w:val="20"/>
              </w:rPr>
              <w:t>€</w:t>
            </w:r>
          </w:p>
        </w:tc>
      </w:tr>
      <w:tr w:rsidR="00B328C2" w:rsidRPr="00BC41E4" w14:paraId="7D540AAE" w14:textId="77777777" w:rsidTr="00044E06">
        <w:trPr>
          <w:trHeight w:val="280"/>
        </w:trPr>
        <w:tc>
          <w:tcPr>
            <w:tcW w:w="2044" w:type="dxa"/>
            <w:shd w:val="clear" w:color="auto" w:fill="DDEBF7"/>
          </w:tcPr>
          <w:p w14:paraId="2E4CB707"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501644C2" w14:textId="77777777" w:rsidR="00B328C2" w:rsidRPr="00BC41E4" w:rsidRDefault="00780F4D">
            <w:pPr>
              <w:pStyle w:val="TableParagraph"/>
              <w:ind w:left="34"/>
              <w:rPr>
                <w:sz w:val="20"/>
                <w:szCs w:val="20"/>
              </w:rPr>
            </w:pPr>
            <w:r w:rsidRPr="00BC41E4">
              <w:rPr>
                <w:sz w:val="20"/>
                <w:szCs w:val="20"/>
              </w:rPr>
              <w:t>Operaio</w:t>
            </w:r>
            <w:r w:rsidRPr="00BC41E4">
              <w:rPr>
                <w:spacing w:val="-7"/>
                <w:sz w:val="20"/>
                <w:szCs w:val="20"/>
              </w:rPr>
              <w:t xml:space="preserve"> </w:t>
            </w:r>
            <w:r w:rsidRPr="00BC41E4">
              <w:rPr>
                <w:sz w:val="20"/>
                <w:szCs w:val="20"/>
              </w:rPr>
              <w:t>specializzato</w:t>
            </w:r>
          </w:p>
        </w:tc>
        <w:tc>
          <w:tcPr>
            <w:tcW w:w="666" w:type="dxa"/>
            <w:shd w:val="clear" w:color="auto" w:fill="DDEBF7"/>
          </w:tcPr>
          <w:p w14:paraId="0158AFAE" w14:textId="77777777" w:rsidR="00B328C2" w:rsidRPr="00BC41E4" w:rsidRDefault="00780F4D">
            <w:pPr>
              <w:pStyle w:val="TableParagraph"/>
              <w:ind w:right="126"/>
              <w:jc w:val="right"/>
              <w:rPr>
                <w:sz w:val="20"/>
                <w:szCs w:val="20"/>
              </w:rPr>
            </w:pPr>
            <w:r w:rsidRPr="00BC41E4">
              <w:rPr>
                <w:sz w:val="20"/>
                <w:szCs w:val="20"/>
              </w:rPr>
              <w:t>€/h</w:t>
            </w:r>
          </w:p>
        </w:tc>
        <w:tc>
          <w:tcPr>
            <w:tcW w:w="1014" w:type="dxa"/>
            <w:shd w:val="clear" w:color="auto" w:fill="DDEBF7"/>
          </w:tcPr>
          <w:p w14:paraId="42585A96" w14:textId="77777777" w:rsidR="00B328C2" w:rsidRPr="00BC41E4" w:rsidRDefault="00780F4D">
            <w:pPr>
              <w:pStyle w:val="TableParagraph"/>
              <w:ind w:left="98" w:right="41"/>
              <w:jc w:val="center"/>
              <w:rPr>
                <w:sz w:val="20"/>
                <w:szCs w:val="20"/>
              </w:rPr>
            </w:pPr>
            <w:r w:rsidRPr="00BC41E4">
              <w:rPr>
                <w:sz w:val="20"/>
                <w:szCs w:val="20"/>
              </w:rPr>
              <w:t>29,94</w:t>
            </w:r>
          </w:p>
        </w:tc>
        <w:tc>
          <w:tcPr>
            <w:tcW w:w="1014" w:type="dxa"/>
            <w:shd w:val="clear" w:color="auto" w:fill="DDEBF7"/>
          </w:tcPr>
          <w:p w14:paraId="5298050F" w14:textId="50FDBA49" w:rsidR="00B328C2" w:rsidRPr="00BC41E4" w:rsidRDefault="00780F4D">
            <w:pPr>
              <w:pStyle w:val="TableParagraph"/>
              <w:ind w:left="98" w:right="40"/>
              <w:jc w:val="center"/>
              <w:rPr>
                <w:sz w:val="20"/>
                <w:szCs w:val="20"/>
              </w:rPr>
            </w:pPr>
            <w:r w:rsidRPr="00BC41E4">
              <w:rPr>
                <w:sz w:val="20"/>
                <w:szCs w:val="20"/>
              </w:rPr>
              <w:t>0,</w:t>
            </w:r>
            <w:r w:rsidR="003750CD">
              <w:rPr>
                <w:sz w:val="20"/>
                <w:szCs w:val="20"/>
              </w:rPr>
              <w:t>2</w:t>
            </w:r>
          </w:p>
        </w:tc>
        <w:tc>
          <w:tcPr>
            <w:tcW w:w="1016" w:type="dxa"/>
            <w:tcBorders>
              <w:right w:val="nil"/>
            </w:tcBorders>
            <w:shd w:val="clear" w:color="auto" w:fill="DDEBF7"/>
          </w:tcPr>
          <w:p w14:paraId="2D06EA37" w14:textId="235597EC" w:rsidR="00B328C2" w:rsidRPr="00BC41E4" w:rsidRDefault="00012940">
            <w:pPr>
              <w:pStyle w:val="TableParagraph"/>
              <w:ind w:left="210" w:right="178"/>
              <w:jc w:val="center"/>
              <w:rPr>
                <w:sz w:val="20"/>
                <w:szCs w:val="20"/>
              </w:rPr>
            </w:pPr>
            <w:r>
              <w:rPr>
                <w:sz w:val="20"/>
                <w:szCs w:val="20"/>
              </w:rPr>
              <w:t>5,98</w:t>
            </w:r>
            <w:r w:rsidR="00780F4D" w:rsidRPr="00BC41E4">
              <w:rPr>
                <w:spacing w:val="-3"/>
                <w:sz w:val="20"/>
                <w:szCs w:val="20"/>
              </w:rPr>
              <w:t xml:space="preserve"> </w:t>
            </w:r>
            <w:r w:rsidR="00780F4D" w:rsidRPr="00BC41E4">
              <w:rPr>
                <w:sz w:val="20"/>
                <w:szCs w:val="20"/>
              </w:rPr>
              <w:t>€</w:t>
            </w:r>
          </w:p>
        </w:tc>
      </w:tr>
      <w:tr w:rsidR="00B328C2" w:rsidRPr="00BC41E4" w14:paraId="69E21F76" w14:textId="77777777" w:rsidTr="00044E06">
        <w:trPr>
          <w:trHeight w:val="280"/>
        </w:trPr>
        <w:tc>
          <w:tcPr>
            <w:tcW w:w="2044" w:type="dxa"/>
            <w:shd w:val="clear" w:color="auto" w:fill="DDEBF7"/>
          </w:tcPr>
          <w:p w14:paraId="1C2AB916"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2E0B4ED8" w14:textId="3CFC1924" w:rsidR="00B328C2" w:rsidRPr="00BC41E4" w:rsidRDefault="00780F4D" w:rsidP="007D03C8">
            <w:pPr>
              <w:pStyle w:val="TableParagraph"/>
              <w:ind w:right="160"/>
              <w:jc w:val="right"/>
              <w:rPr>
                <w:sz w:val="20"/>
                <w:szCs w:val="20"/>
              </w:rPr>
            </w:pPr>
            <w:r w:rsidRPr="00BC41E4">
              <w:rPr>
                <w:sz w:val="20"/>
                <w:szCs w:val="20"/>
              </w:rPr>
              <w:t>totale</w:t>
            </w:r>
            <w:r w:rsidRPr="00BC41E4">
              <w:rPr>
                <w:spacing w:val="-5"/>
                <w:sz w:val="20"/>
                <w:szCs w:val="20"/>
              </w:rPr>
              <w:t xml:space="preserve"> </w:t>
            </w:r>
            <w:r w:rsidRPr="00BC41E4">
              <w:rPr>
                <w:sz w:val="20"/>
                <w:szCs w:val="20"/>
              </w:rPr>
              <w:t>manodopera</w:t>
            </w:r>
          </w:p>
        </w:tc>
        <w:tc>
          <w:tcPr>
            <w:tcW w:w="666" w:type="dxa"/>
            <w:shd w:val="clear" w:color="auto" w:fill="DDEBF7"/>
          </w:tcPr>
          <w:p w14:paraId="02DC83BF" w14:textId="77777777" w:rsidR="00B328C2" w:rsidRPr="00BC41E4" w:rsidRDefault="00780F4D">
            <w:pPr>
              <w:pStyle w:val="TableParagraph"/>
              <w:ind w:right="126"/>
              <w:jc w:val="right"/>
              <w:rPr>
                <w:sz w:val="20"/>
                <w:szCs w:val="20"/>
              </w:rPr>
            </w:pPr>
            <w:r w:rsidRPr="00BC41E4">
              <w:rPr>
                <w:sz w:val="20"/>
                <w:szCs w:val="20"/>
              </w:rPr>
              <w:t>€/h</w:t>
            </w:r>
          </w:p>
        </w:tc>
        <w:tc>
          <w:tcPr>
            <w:tcW w:w="1014" w:type="dxa"/>
            <w:shd w:val="clear" w:color="auto" w:fill="DDEBF7"/>
          </w:tcPr>
          <w:p w14:paraId="60B6F09B"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65394951" w14:textId="77777777" w:rsidR="00B328C2" w:rsidRPr="00BC41E4" w:rsidRDefault="00B328C2">
            <w:pPr>
              <w:pStyle w:val="TableParagraph"/>
              <w:spacing w:line="240" w:lineRule="auto"/>
              <w:rPr>
                <w:rFonts w:ascii="Times New Roman"/>
                <w:sz w:val="20"/>
                <w:szCs w:val="20"/>
              </w:rPr>
            </w:pPr>
          </w:p>
        </w:tc>
        <w:tc>
          <w:tcPr>
            <w:tcW w:w="1016" w:type="dxa"/>
            <w:tcBorders>
              <w:right w:val="nil"/>
            </w:tcBorders>
            <w:shd w:val="clear" w:color="auto" w:fill="DDEBF7"/>
          </w:tcPr>
          <w:p w14:paraId="61BEA58E" w14:textId="0F5341B0" w:rsidR="00B328C2" w:rsidRPr="00BC41E4" w:rsidRDefault="00DC55DE">
            <w:pPr>
              <w:pStyle w:val="TableParagraph"/>
              <w:ind w:left="210" w:right="178"/>
              <w:jc w:val="center"/>
              <w:rPr>
                <w:sz w:val="20"/>
                <w:szCs w:val="20"/>
              </w:rPr>
            </w:pPr>
            <w:r w:rsidRPr="00BC41E4">
              <w:rPr>
                <w:sz w:val="20"/>
                <w:szCs w:val="20"/>
              </w:rPr>
              <w:t>1</w:t>
            </w:r>
            <w:r w:rsidR="00012940">
              <w:rPr>
                <w:sz w:val="20"/>
                <w:szCs w:val="20"/>
              </w:rPr>
              <w:t>6,55</w:t>
            </w:r>
            <w:r w:rsidR="00780F4D" w:rsidRPr="00BC41E4">
              <w:rPr>
                <w:spacing w:val="-3"/>
                <w:sz w:val="20"/>
                <w:szCs w:val="20"/>
              </w:rPr>
              <w:t xml:space="preserve"> </w:t>
            </w:r>
            <w:r w:rsidR="00780F4D" w:rsidRPr="00BC41E4">
              <w:rPr>
                <w:sz w:val="20"/>
                <w:szCs w:val="20"/>
              </w:rPr>
              <w:t>€</w:t>
            </w:r>
          </w:p>
        </w:tc>
      </w:tr>
      <w:tr w:rsidR="00B328C2" w:rsidRPr="00BC41E4" w14:paraId="7D52DBF7" w14:textId="77777777" w:rsidTr="00044E06">
        <w:trPr>
          <w:trHeight w:val="280"/>
        </w:trPr>
        <w:tc>
          <w:tcPr>
            <w:tcW w:w="2044" w:type="dxa"/>
            <w:shd w:val="clear" w:color="auto" w:fill="BCD6ED"/>
          </w:tcPr>
          <w:p w14:paraId="22DDDAC5" w14:textId="77777777" w:rsidR="00B328C2" w:rsidRPr="00BC41E4" w:rsidRDefault="00780F4D">
            <w:pPr>
              <w:pStyle w:val="TableParagraph"/>
              <w:ind w:left="885" w:right="829"/>
              <w:jc w:val="center"/>
              <w:rPr>
                <w:b/>
                <w:sz w:val="20"/>
                <w:szCs w:val="20"/>
              </w:rPr>
            </w:pPr>
            <w:r w:rsidRPr="00BC41E4">
              <w:rPr>
                <w:b/>
                <w:sz w:val="20"/>
                <w:szCs w:val="20"/>
              </w:rPr>
              <w:t>A2</w:t>
            </w:r>
          </w:p>
        </w:tc>
        <w:tc>
          <w:tcPr>
            <w:tcW w:w="5756" w:type="dxa"/>
            <w:shd w:val="clear" w:color="auto" w:fill="BCD6ED"/>
          </w:tcPr>
          <w:p w14:paraId="341E766F" w14:textId="3AD460F1" w:rsidR="00B328C2" w:rsidRPr="00BC41E4" w:rsidRDefault="00780F4D">
            <w:pPr>
              <w:pStyle w:val="TableParagraph"/>
              <w:ind w:left="34"/>
              <w:rPr>
                <w:b/>
                <w:sz w:val="20"/>
                <w:szCs w:val="20"/>
              </w:rPr>
            </w:pPr>
            <w:r w:rsidRPr="00BC41E4">
              <w:rPr>
                <w:b/>
                <w:sz w:val="20"/>
                <w:szCs w:val="20"/>
              </w:rPr>
              <w:t>Materiali</w:t>
            </w:r>
          </w:p>
        </w:tc>
        <w:tc>
          <w:tcPr>
            <w:tcW w:w="666" w:type="dxa"/>
            <w:shd w:val="clear" w:color="auto" w:fill="BCD6ED"/>
          </w:tcPr>
          <w:p w14:paraId="0FB24304" w14:textId="77777777" w:rsidR="00B328C2" w:rsidRPr="00BC41E4" w:rsidRDefault="00780F4D">
            <w:pPr>
              <w:pStyle w:val="TableParagraph"/>
              <w:ind w:right="80"/>
              <w:jc w:val="right"/>
              <w:rPr>
                <w:sz w:val="20"/>
                <w:szCs w:val="20"/>
              </w:rPr>
            </w:pPr>
            <w:r w:rsidRPr="00BC41E4">
              <w:rPr>
                <w:sz w:val="20"/>
                <w:szCs w:val="20"/>
              </w:rPr>
              <w:t>u.m.</w:t>
            </w:r>
          </w:p>
        </w:tc>
        <w:tc>
          <w:tcPr>
            <w:tcW w:w="1014" w:type="dxa"/>
            <w:shd w:val="clear" w:color="auto" w:fill="BCD6ED"/>
          </w:tcPr>
          <w:p w14:paraId="44C196E4" w14:textId="77777777" w:rsidR="00B328C2" w:rsidRPr="00BC41E4" w:rsidRDefault="00780F4D">
            <w:pPr>
              <w:pStyle w:val="TableParagraph"/>
              <w:ind w:left="98" w:right="42"/>
              <w:jc w:val="center"/>
              <w:rPr>
                <w:sz w:val="20"/>
                <w:szCs w:val="20"/>
              </w:rPr>
            </w:pPr>
            <w:r w:rsidRPr="00BC41E4">
              <w:rPr>
                <w:sz w:val="20"/>
                <w:szCs w:val="20"/>
              </w:rPr>
              <w:t>Prezzo</w:t>
            </w:r>
          </w:p>
        </w:tc>
        <w:tc>
          <w:tcPr>
            <w:tcW w:w="1014" w:type="dxa"/>
            <w:shd w:val="clear" w:color="auto" w:fill="BCD6ED"/>
          </w:tcPr>
          <w:p w14:paraId="51C689A2" w14:textId="77777777" w:rsidR="00B328C2" w:rsidRPr="00BC41E4" w:rsidRDefault="00780F4D">
            <w:pPr>
              <w:pStyle w:val="TableParagraph"/>
              <w:ind w:left="98" w:right="42"/>
              <w:jc w:val="center"/>
              <w:rPr>
                <w:sz w:val="20"/>
                <w:szCs w:val="20"/>
              </w:rPr>
            </w:pPr>
            <w:r w:rsidRPr="00BC41E4">
              <w:rPr>
                <w:sz w:val="20"/>
                <w:szCs w:val="20"/>
              </w:rPr>
              <w:t>Quantità</w:t>
            </w:r>
          </w:p>
        </w:tc>
        <w:tc>
          <w:tcPr>
            <w:tcW w:w="1016" w:type="dxa"/>
            <w:tcBorders>
              <w:right w:val="nil"/>
            </w:tcBorders>
            <w:shd w:val="clear" w:color="auto" w:fill="BCD6ED"/>
          </w:tcPr>
          <w:p w14:paraId="489AFFC4" w14:textId="77777777" w:rsidR="00B328C2" w:rsidRPr="00BC41E4" w:rsidRDefault="00780F4D">
            <w:pPr>
              <w:pStyle w:val="TableParagraph"/>
              <w:ind w:left="212" w:right="178"/>
              <w:jc w:val="center"/>
              <w:rPr>
                <w:sz w:val="20"/>
                <w:szCs w:val="20"/>
              </w:rPr>
            </w:pPr>
            <w:r w:rsidRPr="00BC41E4">
              <w:rPr>
                <w:sz w:val="20"/>
                <w:szCs w:val="20"/>
              </w:rPr>
              <w:t>Totale</w:t>
            </w:r>
          </w:p>
        </w:tc>
      </w:tr>
      <w:tr w:rsidR="00B328C2" w:rsidRPr="00BC41E4" w14:paraId="001B0CAA" w14:textId="77777777" w:rsidTr="00044E06">
        <w:trPr>
          <w:trHeight w:val="280"/>
        </w:trPr>
        <w:tc>
          <w:tcPr>
            <w:tcW w:w="2044" w:type="dxa"/>
            <w:shd w:val="clear" w:color="auto" w:fill="DDEBF7"/>
          </w:tcPr>
          <w:p w14:paraId="6ECD83CB"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5D4606B1" w14:textId="0A09D3E8" w:rsidR="00B328C2" w:rsidRPr="00BC41E4" w:rsidRDefault="00044E06">
            <w:pPr>
              <w:pStyle w:val="TableParagraph"/>
              <w:ind w:left="34"/>
              <w:rPr>
                <w:bCs/>
                <w:sz w:val="20"/>
                <w:szCs w:val="20"/>
              </w:rPr>
            </w:pPr>
            <w:r>
              <w:rPr>
                <w:bCs/>
                <w:w w:val="99"/>
                <w:sz w:val="20"/>
                <w:szCs w:val="20"/>
              </w:rPr>
              <w:t>ZEOBOIACCA</w:t>
            </w:r>
            <w:r w:rsidR="00012940">
              <w:rPr>
                <w:bCs/>
                <w:w w:val="99"/>
                <w:sz w:val="20"/>
                <w:szCs w:val="20"/>
              </w:rPr>
              <w:t xml:space="preserve"> </w:t>
            </w:r>
            <w:r>
              <w:rPr>
                <w:bCs/>
                <w:w w:val="99"/>
                <w:sz w:val="20"/>
                <w:szCs w:val="20"/>
              </w:rPr>
              <w:t>+ sfrido del 5%</w:t>
            </w:r>
          </w:p>
        </w:tc>
        <w:tc>
          <w:tcPr>
            <w:tcW w:w="666" w:type="dxa"/>
            <w:shd w:val="clear" w:color="auto" w:fill="DDEBF7"/>
          </w:tcPr>
          <w:p w14:paraId="627BAF8E" w14:textId="66AF12AD" w:rsidR="00B328C2" w:rsidRPr="00030FCB" w:rsidRDefault="00030FCB" w:rsidP="00030FCB">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Kg</w:t>
            </w:r>
          </w:p>
        </w:tc>
        <w:tc>
          <w:tcPr>
            <w:tcW w:w="1014" w:type="dxa"/>
            <w:shd w:val="clear" w:color="auto" w:fill="DDEBF7"/>
          </w:tcPr>
          <w:p w14:paraId="3E0AD312" w14:textId="5EA48B31" w:rsidR="00B328C2" w:rsidRPr="00BC41E4" w:rsidRDefault="00D74DF2">
            <w:pPr>
              <w:pStyle w:val="TableParagraph"/>
              <w:ind w:left="97" w:right="42"/>
              <w:jc w:val="center"/>
              <w:rPr>
                <w:sz w:val="20"/>
                <w:szCs w:val="20"/>
              </w:rPr>
            </w:pPr>
            <w:r>
              <w:rPr>
                <w:sz w:val="20"/>
                <w:szCs w:val="20"/>
              </w:rPr>
              <w:t>1,00</w:t>
            </w:r>
          </w:p>
        </w:tc>
        <w:tc>
          <w:tcPr>
            <w:tcW w:w="1014" w:type="dxa"/>
            <w:shd w:val="clear" w:color="auto" w:fill="DDEBF7"/>
          </w:tcPr>
          <w:p w14:paraId="40503660" w14:textId="3A7EA744" w:rsidR="00B328C2" w:rsidRPr="00BC41E4" w:rsidRDefault="00044E06">
            <w:pPr>
              <w:pStyle w:val="TableParagraph"/>
              <w:ind w:left="98" w:right="40"/>
              <w:jc w:val="center"/>
              <w:rPr>
                <w:sz w:val="20"/>
                <w:szCs w:val="20"/>
              </w:rPr>
            </w:pPr>
            <w:r>
              <w:rPr>
                <w:sz w:val="20"/>
                <w:szCs w:val="20"/>
              </w:rPr>
              <w:t>35</w:t>
            </w:r>
          </w:p>
        </w:tc>
        <w:tc>
          <w:tcPr>
            <w:tcW w:w="1016" w:type="dxa"/>
            <w:tcBorders>
              <w:right w:val="nil"/>
            </w:tcBorders>
            <w:shd w:val="clear" w:color="auto" w:fill="DDEBF7"/>
          </w:tcPr>
          <w:p w14:paraId="6042DCBC" w14:textId="38DAAED6" w:rsidR="00B328C2" w:rsidRPr="00BC41E4" w:rsidRDefault="00044E06">
            <w:pPr>
              <w:pStyle w:val="TableParagraph"/>
              <w:ind w:left="210" w:right="178"/>
              <w:jc w:val="center"/>
              <w:rPr>
                <w:sz w:val="20"/>
                <w:szCs w:val="20"/>
              </w:rPr>
            </w:pPr>
            <w:r>
              <w:rPr>
                <w:sz w:val="20"/>
                <w:szCs w:val="20"/>
              </w:rPr>
              <w:t>3</w:t>
            </w:r>
            <w:r w:rsidR="00D74DF2">
              <w:rPr>
                <w:sz w:val="20"/>
                <w:szCs w:val="20"/>
              </w:rPr>
              <w:t>5,00</w:t>
            </w:r>
            <w:r w:rsidR="004913A1">
              <w:rPr>
                <w:sz w:val="20"/>
                <w:szCs w:val="20"/>
              </w:rPr>
              <w:t xml:space="preserve"> €</w:t>
            </w:r>
          </w:p>
        </w:tc>
      </w:tr>
      <w:tr w:rsidR="004913A1" w:rsidRPr="00BC41E4" w14:paraId="25116397" w14:textId="77777777" w:rsidTr="00044E06">
        <w:trPr>
          <w:trHeight w:val="280"/>
        </w:trPr>
        <w:tc>
          <w:tcPr>
            <w:tcW w:w="2044" w:type="dxa"/>
            <w:shd w:val="clear" w:color="auto" w:fill="DDEBF7"/>
          </w:tcPr>
          <w:p w14:paraId="2A895131" w14:textId="77777777" w:rsidR="004913A1" w:rsidRPr="00BC41E4" w:rsidRDefault="004913A1" w:rsidP="004913A1">
            <w:pPr>
              <w:pStyle w:val="TableParagraph"/>
              <w:spacing w:line="240" w:lineRule="auto"/>
              <w:rPr>
                <w:rFonts w:ascii="Times New Roman"/>
                <w:sz w:val="20"/>
                <w:szCs w:val="20"/>
              </w:rPr>
            </w:pPr>
          </w:p>
        </w:tc>
        <w:tc>
          <w:tcPr>
            <w:tcW w:w="5756" w:type="dxa"/>
            <w:shd w:val="clear" w:color="auto" w:fill="DDEBF7"/>
          </w:tcPr>
          <w:p w14:paraId="70FC94BF" w14:textId="77777777" w:rsidR="004913A1" w:rsidRPr="00BC41E4" w:rsidRDefault="004913A1" w:rsidP="004913A1">
            <w:pPr>
              <w:pStyle w:val="TableParagraph"/>
              <w:ind w:right="160"/>
              <w:jc w:val="right"/>
              <w:rPr>
                <w:sz w:val="20"/>
                <w:szCs w:val="20"/>
              </w:rPr>
            </w:pPr>
            <w:r w:rsidRPr="00BC41E4">
              <w:rPr>
                <w:sz w:val="20"/>
                <w:szCs w:val="20"/>
              </w:rPr>
              <w:t>totale</w:t>
            </w:r>
            <w:r w:rsidRPr="00BC41E4">
              <w:rPr>
                <w:spacing w:val="-5"/>
                <w:sz w:val="20"/>
                <w:szCs w:val="20"/>
              </w:rPr>
              <w:t xml:space="preserve"> </w:t>
            </w:r>
            <w:r w:rsidRPr="00BC41E4">
              <w:rPr>
                <w:sz w:val="20"/>
                <w:szCs w:val="20"/>
              </w:rPr>
              <w:t>materiali</w:t>
            </w:r>
          </w:p>
        </w:tc>
        <w:tc>
          <w:tcPr>
            <w:tcW w:w="666" w:type="dxa"/>
            <w:shd w:val="clear" w:color="auto" w:fill="DDEBF7"/>
          </w:tcPr>
          <w:p w14:paraId="24E35C53" w14:textId="77777777" w:rsidR="004913A1" w:rsidRPr="00BC41E4" w:rsidRDefault="004913A1" w:rsidP="004913A1">
            <w:pPr>
              <w:pStyle w:val="TableParagraph"/>
              <w:spacing w:line="240" w:lineRule="auto"/>
              <w:rPr>
                <w:rFonts w:ascii="Times New Roman"/>
                <w:sz w:val="20"/>
                <w:szCs w:val="20"/>
              </w:rPr>
            </w:pPr>
          </w:p>
        </w:tc>
        <w:tc>
          <w:tcPr>
            <w:tcW w:w="1014" w:type="dxa"/>
            <w:shd w:val="clear" w:color="auto" w:fill="DDEBF7"/>
          </w:tcPr>
          <w:p w14:paraId="41599639" w14:textId="77777777" w:rsidR="004913A1" w:rsidRPr="00BC41E4" w:rsidRDefault="004913A1" w:rsidP="004913A1">
            <w:pPr>
              <w:pStyle w:val="TableParagraph"/>
              <w:spacing w:line="240" w:lineRule="auto"/>
              <w:rPr>
                <w:rFonts w:ascii="Times New Roman"/>
                <w:sz w:val="20"/>
                <w:szCs w:val="20"/>
              </w:rPr>
            </w:pPr>
          </w:p>
        </w:tc>
        <w:tc>
          <w:tcPr>
            <w:tcW w:w="1014" w:type="dxa"/>
            <w:shd w:val="clear" w:color="auto" w:fill="DDEBF7"/>
          </w:tcPr>
          <w:p w14:paraId="24E4D9C8" w14:textId="77777777" w:rsidR="004913A1" w:rsidRPr="00BC41E4" w:rsidRDefault="004913A1" w:rsidP="004913A1">
            <w:pPr>
              <w:pStyle w:val="TableParagraph"/>
              <w:spacing w:line="240" w:lineRule="auto"/>
              <w:rPr>
                <w:rFonts w:ascii="Times New Roman"/>
                <w:sz w:val="20"/>
                <w:szCs w:val="20"/>
              </w:rPr>
            </w:pPr>
          </w:p>
        </w:tc>
        <w:tc>
          <w:tcPr>
            <w:tcW w:w="1016" w:type="dxa"/>
            <w:tcBorders>
              <w:right w:val="nil"/>
            </w:tcBorders>
            <w:shd w:val="clear" w:color="auto" w:fill="DDEBF7"/>
          </w:tcPr>
          <w:p w14:paraId="7A8395A9" w14:textId="5A7D1A05" w:rsidR="004913A1" w:rsidRPr="00BC41E4" w:rsidRDefault="00D74DF2" w:rsidP="004913A1">
            <w:pPr>
              <w:pStyle w:val="TableParagraph"/>
              <w:ind w:left="210" w:right="178"/>
              <w:jc w:val="center"/>
              <w:rPr>
                <w:sz w:val="20"/>
                <w:szCs w:val="20"/>
              </w:rPr>
            </w:pPr>
            <w:r>
              <w:rPr>
                <w:sz w:val="20"/>
                <w:szCs w:val="20"/>
              </w:rPr>
              <w:t>35,0</w:t>
            </w:r>
            <w:r w:rsidR="00044E06">
              <w:rPr>
                <w:sz w:val="20"/>
                <w:szCs w:val="20"/>
              </w:rPr>
              <w:t>0</w:t>
            </w:r>
            <w:r w:rsidR="004913A1" w:rsidRPr="00BC41E4">
              <w:rPr>
                <w:spacing w:val="-3"/>
                <w:sz w:val="20"/>
                <w:szCs w:val="20"/>
              </w:rPr>
              <w:t xml:space="preserve"> </w:t>
            </w:r>
            <w:r w:rsidR="004913A1" w:rsidRPr="00BC41E4">
              <w:rPr>
                <w:sz w:val="20"/>
                <w:szCs w:val="20"/>
              </w:rPr>
              <w:t>€</w:t>
            </w:r>
          </w:p>
        </w:tc>
      </w:tr>
      <w:tr w:rsidR="00044E06" w:rsidRPr="00BC41E4" w14:paraId="647003D8" w14:textId="77777777" w:rsidTr="00044E06">
        <w:trPr>
          <w:trHeight w:val="280"/>
        </w:trPr>
        <w:tc>
          <w:tcPr>
            <w:tcW w:w="2044" w:type="dxa"/>
            <w:shd w:val="clear" w:color="auto" w:fill="BCD6ED"/>
          </w:tcPr>
          <w:p w14:paraId="6683ED3D" w14:textId="77777777" w:rsidR="00044E06" w:rsidRPr="00BC41E4" w:rsidRDefault="00044E06" w:rsidP="006C0D51">
            <w:pPr>
              <w:pStyle w:val="TableParagraph"/>
              <w:ind w:left="885" w:right="829"/>
              <w:jc w:val="center"/>
              <w:rPr>
                <w:b/>
                <w:sz w:val="20"/>
                <w:szCs w:val="20"/>
              </w:rPr>
            </w:pPr>
            <w:r w:rsidRPr="00BC41E4">
              <w:rPr>
                <w:b/>
                <w:sz w:val="20"/>
                <w:szCs w:val="20"/>
              </w:rPr>
              <w:t>A3</w:t>
            </w:r>
          </w:p>
        </w:tc>
        <w:tc>
          <w:tcPr>
            <w:tcW w:w="5756" w:type="dxa"/>
            <w:shd w:val="clear" w:color="auto" w:fill="BCD6ED"/>
          </w:tcPr>
          <w:p w14:paraId="6E3128FB" w14:textId="77777777" w:rsidR="00044E06" w:rsidRPr="00BC41E4" w:rsidRDefault="00044E06" w:rsidP="006C0D51">
            <w:pPr>
              <w:pStyle w:val="TableParagraph"/>
              <w:ind w:left="34"/>
              <w:rPr>
                <w:b/>
                <w:sz w:val="20"/>
                <w:szCs w:val="20"/>
              </w:rPr>
            </w:pPr>
            <w:r w:rsidRPr="00BC41E4">
              <w:rPr>
                <w:b/>
                <w:sz w:val="20"/>
                <w:szCs w:val="20"/>
              </w:rPr>
              <w:t>Attrezzature</w:t>
            </w:r>
            <w:r w:rsidRPr="00BC41E4">
              <w:rPr>
                <w:b/>
                <w:spacing w:val="-6"/>
                <w:sz w:val="20"/>
                <w:szCs w:val="20"/>
              </w:rPr>
              <w:t xml:space="preserve"> </w:t>
            </w:r>
            <w:r w:rsidRPr="00BC41E4">
              <w:rPr>
                <w:b/>
                <w:sz w:val="20"/>
                <w:szCs w:val="20"/>
              </w:rPr>
              <w:t>ed</w:t>
            </w:r>
            <w:r w:rsidRPr="00BC41E4">
              <w:rPr>
                <w:b/>
                <w:spacing w:val="-5"/>
                <w:sz w:val="20"/>
                <w:szCs w:val="20"/>
              </w:rPr>
              <w:t xml:space="preserve"> </w:t>
            </w:r>
            <w:r w:rsidRPr="00BC41E4">
              <w:rPr>
                <w:b/>
                <w:sz w:val="20"/>
                <w:szCs w:val="20"/>
              </w:rPr>
              <w:t>oneri</w:t>
            </w:r>
          </w:p>
        </w:tc>
        <w:tc>
          <w:tcPr>
            <w:tcW w:w="666" w:type="dxa"/>
            <w:shd w:val="clear" w:color="auto" w:fill="BCD6ED"/>
          </w:tcPr>
          <w:p w14:paraId="6EFE0DA2" w14:textId="77777777" w:rsidR="00044E06" w:rsidRPr="0085312A" w:rsidRDefault="00044E06" w:rsidP="006C0D51">
            <w:pPr>
              <w:pStyle w:val="TableParagraph"/>
              <w:ind w:right="-20"/>
              <w:jc w:val="center"/>
              <w:rPr>
                <w:rFonts w:asciiTheme="minorHAnsi" w:hAnsiTheme="minorHAnsi" w:cstheme="minorHAnsi"/>
                <w:sz w:val="20"/>
                <w:szCs w:val="20"/>
              </w:rPr>
            </w:pPr>
            <w:r w:rsidRPr="0085312A">
              <w:rPr>
                <w:rFonts w:asciiTheme="minorHAnsi" w:hAnsiTheme="minorHAnsi" w:cstheme="minorHAnsi"/>
                <w:sz w:val="20"/>
                <w:szCs w:val="20"/>
              </w:rPr>
              <w:t>u.m.</w:t>
            </w:r>
          </w:p>
        </w:tc>
        <w:tc>
          <w:tcPr>
            <w:tcW w:w="1014" w:type="dxa"/>
            <w:shd w:val="clear" w:color="auto" w:fill="BCD6ED"/>
          </w:tcPr>
          <w:p w14:paraId="235DE1C9" w14:textId="77777777" w:rsidR="00044E06" w:rsidRPr="00BC41E4" w:rsidRDefault="00044E06" w:rsidP="006C0D51">
            <w:pPr>
              <w:pStyle w:val="TableParagraph"/>
              <w:ind w:left="98" w:right="42"/>
              <w:jc w:val="center"/>
              <w:rPr>
                <w:sz w:val="20"/>
                <w:szCs w:val="20"/>
              </w:rPr>
            </w:pPr>
            <w:r w:rsidRPr="00BC41E4">
              <w:rPr>
                <w:sz w:val="20"/>
                <w:szCs w:val="20"/>
              </w:rPr>
              <w:t>Prezzo</w:t>
            </w:r>
          </w:p>
        </w:tc>
        <w:tc>
          <w:tcPr>
            <w:tcW w:w="1014" w:type="dxa"/>
            <w:shd w:val="clear" w:color="auto" w:fill="BCD6ED"/>
          </w:tcPr>
          <w:p w14:paraId="63AB9F14" w14:textId="77777777" w:rsidR="00044E06" w:rsidRPr="00BC41E4" w:rsidRDefault="00044E06" w:rsidP="006C0D51">
            <w:pPr>
              <w:pStyle w:val="TableParagraph"/>
              <w:ind w:left="98" w:right="42"/>
              <w:jc w:val="center"/>
              <w:rPr>
                <w:sz w:val="20"/>
                <w:szCs w:val="20"/>
              </w:rPr>
            </w:pPr>
            <w:r w:rsidRPr="00BC41E4">
              <w:rPr>
                <w:sz w:val="20"/>
                <w:szCs w:val="20"/>
              </w:rPr>
              <w:t>Quantità</w:t>
            </w:r>
          </w:p>
        </w:tc>
        <w:tc>
          <w:tcPr>
            <w:tcW w:w="1016" w:type="dxa"/>
            <w:tcBorders>
              <w:right w:val="nil"/>
            </w:tcBorders>
            <w:shd w:val="clear" w:color="auto" w:fill="BCD6ED"/>
          </w:tcPr>
          <w:p w14:paraId="4A02B1E9" w14:textId="77777777" w:rsidR="00044E06" w:rsidRPr="00BC41E4" w:rsidRDefault="00044E06" w:rsidP="006C0D51">
            <w:pPr>
              <w:pStyle w:val="TableParagraph"/>
              <w:ind w:left="212" w:right="178"/>
              <w:jc w:val="center"/>
              <w:rPr>
                <w:sz w:val="20"/>
                <w:szCs w:val="20"/>
              </w:rPr>
            </w:pPr>
            <w:r w:rsidRPr="00BC41E4">
              <w:rPr>
                <w:sz w:val="20"/>
                <w:szCs w:val="20"/>
              </w:rPr>
              <w:t>Totale</w:t>
            </w:r>
          </w:p>
        </w:tc>
      </w:tr>
      <w:tr w:rsidR="00044E06" w:rsidRPr="00BC41E4" w14:paraId="1E315B95" w14:textId="77777777" w:rsidTr="00044E06">
        <w:trPr>
          <w:trHeight w:val="280"/>
        </w:trPr>
        <w:tc>
          <w:tcPr>
            <w:tcW w:w="2044" w:type="dxa"/>
            <w:shd w:val="clear" w:color="auto" w:fill="DDEBF7"/>
          </w:tcPr>
          <w:p w14:paraId="38506B42" w14:textId="77777777" w:rsidR="00044E06" w:rsidRPr="00BC41E4" w:rsidRDefault="00044E06" w:rsidP="006C0D51">
            <w:pPr>
              <w:pStyle w:val="TableParagraph"/>
              <w:spacing w:line="240" w:lineRule="auto"/>
              <w:rPr>
                <w:rFonts w:ascii="Times New Roman"/>
                <w:sz w:val="20"/>
                <w:szCs w:val="20"/>
              </w:rPr>
            </w:pPr>
          </w:p>
        </w:tc>
        <w:tc>
          <w:tcPr>
            <w:tcW w:w="5756" w:type="dxa"/>
            <w:shd w:val="clear" w:color="auto" w:fill="DDEBF7"/>
          </w:tcPr>
          <w:p w14:paraId="002F8B23" w14:textId="73511B7C" w:rsidR="00044E06" w:rsidRPr="00BC41E4" w:rsidRDefault="00044E06" w:rsidP="00044E06">
            <w:pPr>
              <w:pStyle w:val="TableParagraph"/>
              <w:ind w:left="34"/>
              <w:rPr>
                <w:bCs/>
                <w:sz w:val="20"/>
                <w:szCs w:val="20"/>
              </w:rPr>
            </w:pPr>
            <w:r w:rsidRPr="00BC41E4">
              <w:rPr>
                <w:bCs/>
                <w:w w:val="99"/>
                <w:sz w:val="20"/>
                <w:szCs w:val="20"/>
              </w:rPr>
              <w:t xml:space="preserve">Nolo </w:t>
            </w:r>
            <w:r>
              <w:rPr>
                <w:bCs/>
                <w:w w:val="99"/>
                <w:sz w:val="20"/>
                <w:szCs w:val="20"/>
              </w:rPr>
              <w:t>A</w:t>
            </w:r>
            <w:r w:rsidRPr="00044E06">
              <w:rPr>
                <w:bCs/>
                <w:w w:val="99"/>
                <w:sz w:val="20"/>
                <w:szCs w:val="20"/>
              </w:rPr>
              <w:t xml:space="preserve">ttrezzatura ad iniezione </w:t>
            </w:r>
            <w:r>
              <w:rPr>
                <w:bCs/>
                <w:w w:val="99"/>
                <w:sz w:val="20"/>
                <w:szCs w:val="20"/>
              </w:rPr>
              <w:t>e c</w:t>
            </w:r>
            <w:r w:rsidRPr="00044E06">
              <w:rPr>
                <w:bCs/>
                <w:w w:val="99"/>
                <w:sz w:val="20"/>
                <w:szCs w:val="20"/>
              </w:rPr>
              <w:t>ompressore</w:t>
            </w:r>
          </w:p>
        </w:tc>
        <w:tc>
          <w:tcPr>
            <w:tcW w:w="666" w:type="dxa"/>
            <w:shd w:val="clear" w:color="auto" w:fill="DDEBF7"/>
          </w:tcPr>
          <w:p w14:paraId="3AF96E1F" w14:textId="77777777" w:rsidR="00044E06" w:rsidRPr="0085312A" w:rsidRDefault="00044E06" w:rsidP="006C0D51">
            <w:pPr>
              <w:pStyle w:val="TableParagraph"/>
              <w:spacing w:line="240" w:lineRule="auto"/>
              <w:ind w:right="-20"/>
              <w:jc w:val="center"/>
              <w:rPr>
                <w:rFonts w:asciiTheme="minorHAnsi" w:hAnsiTheme="minorHAnsi" w:cstheme="minorHAnsi"/>
                <w:sz w:val="20"/>
                <w:szCs w:val="20"/>
              </w:rPr>
            </w:pPr>
            <w:r>
              <w:rPr>
                <w:rFonts w:asciiTheme="minorHAnsi" w:hAnsiTheme="minorHAnsi" w:cstheme="minorHAnsi"/>
                <w:sz w:val="20"/>
                <w:szCs w:val="20"/>
              </w:rPr>
              <w:t>h</w:t>
            </w:r>
          </w:p>
        </w:tc>
        <w:tc>
          <w:tcPr>
            <w:tcW w:w="1014" w:type="dxa"/>
            <w:shd w:val="clear" w:color="auto" w:fill="DDEBF7"/>
          </w:tcPr>
          <w:p w14:paraId="0E025BC8" w14:textId="0FB48F37" w:rsidR="00044E06" w:rsidRPr="00BC41E4" w:rsidRDefault="00044E06" w:rsidP="006C0D51">
            <w:pPr>
              <w:pStyle w:val="TableParagraph"/>
              <w:ind w:left="97" w:right="42"/>
              <w:jc w:val="center"/>
              <w:rPr>
                <w:sz w:val="20"/>
                <w:szCs w:val="20"/>
              </w:rPr>
            </w:pPr>
            <w:r>
              <w:rPr>
                <w:sz w:val="20"/>
                <w:szCs w:val="20"/>
              </w:rPr>
              <w:t>20</w:t>
            </w:r>
            <w:r w:rsidRPr="00BC41E4">
              <w:rPr>
                <w:sz w:val="20"/>
                <w:szCs w:val="20"/>
              </w:rPr>
              <w:t>,00</w:t>
            </w:r>
          </w:p>
        </w:tc>
        <w:tc>
          <w:tcPr>
            <w:tcW w:w="1014" w:type="dxa"/>
            <w:shd w:val="clear" w:color="auto" w:fill="DDEBF7"/>
          </w:tcPr>
          <w:p w14:paraId="0B87B238" w14:textId="026415D1" w:rsidR="00044E06" w:rsidRPr="00BC41E4" w:rsidRDefault="00044E06" w:rsidP="006C0D51">
            <w:pPr>
              <w:pStyle w:val="TableParagraph"/>
              <w:ind w:left="98" w:right="40"/>
              <w:jc w:val="center"/>
              <w:rPr>
                <w:sz w:val="20"/>
                <w:szCs w:val="20"/>
              </w:rPr>
            </w:pPr>
            <w:r w:rsidRPr="00BC41E4">
              <w:rPr>
                <w:sz w:val="20"/>
                <w:szCs w:val="20"/>
              </w:rPr>
              <w:t>0,</w:t>
            </w:r>
            <w:r>
              <w:rPr>
                <w:sz w:val="20"/>
                <w:szCs w:val="20"/>
              </w:rPr>
              <w:t>2</w:t>
            </w:r>
          </w:p>
        </w:tc>
        <w:tc>
          <w:tcPr>
            <w:tcW w:w="1016" w:type="dxa"/>
            <w:tcBorders>
              <w:right w:val="nil"/>
            </w:tcBorders>
            <w:shd w:val="clear" w:color="auto" w:fill="DDEBF7"/>
          </w:tcPr>
          <w:p w14:paraId="6FCCC869" w14:textId="2504E13E" w:rsidR="00044E06" w:rsidRPr="00BC41E4" w:rsidRDefault="00044E06" w:rsidP="006C0D51">
            <w:pPr>
              <w:pStyle w:val="TableParagraph"/>
              <w:ind w:left="210" w:right="178"/>
              <w:jc w:val="center"/>
              <w:rPr>
                <w:sz w:val="20"/>
                <w:szCs w:val="20"/>
              </w:rPr>
            </w:pPr>
            <w:r>
              <w:rPr>
                <w:sz w:val="20"/>
                <w:szCs w:val="20"/>
              </w:rPr>
              <w:t>4,00</w:t>
            </w:r>
            <w:r w:rsidRPr="00BC41E4">
              <w:rPr>
                <w:spacing w:val="-3"/>
                <w:sz w:val="20"/>
                <w:szCs w:val="20"/>
              </w:rPr>
              <w:t xml:space="preserve"> </w:t>
            </w:r>
            <w:r w:rsidRPr="00BC41E4">
              <w:rPr>
                <w:sz w:val="20"/>
                <w:szCs w:val="20"/>
              </w:rPr>
              <w:t>€</w:t>
            </w:r>
          </w:p>
        </w:tc>
      </w:tr>
      <w:tr w:rsidR="00044E06" w:rsidRPr="00BC41E4" w14:paraId="27745804" w14:textId="77777777" w:rsidTr="00044E06">
        <w:trPr>
          <w:trHeight w:val="280"/>
        </w:trPr>
        <w:tc>
          <w:tcPr>
            <w:tcW w:w="2044" w:type="dxa"/>
            <w:shd w:val="clear" w:color="auto" w:fill="DDEBF7"/>
          </w:tcPr>
          <w:p w14:paraId="66932B48" w14:textId="77777777" w:rsidR="00044E06" w:rsidRPr="00BC41E4" w:rsidRDefault="00044E06" w:rsidP="006C0D51">
            <w:pPr>
              <w:pStyle w:val="TableParagraph"/>
              <w:spacing w:line="240" w:lineRule="auto"/>
              <w:rPr>
                <w:rFonts w:ascii="Times New Roman"/>
                <w:sz w:val="20"/>
                <w:szCs w:val="20"/>
              </w:rPr>
            </w:pPr>
          </w:p>
        </w:tc>
        <w:tc>
          <w:tcPr>
            <w:tcW w:w="5756" w:type="dxa"/>
            <w:shd w:val="clear" w:color="auto" w:fill="DDEBF7"/>
          </w:tcPr>
          <w:p w14:paraId="36F0664A" w14:textId="77777777" w:rsidR="00044E06" w:rsidRPr="00BC41E4" w:rsidRDefault="00044E06" w:rsidP="006C0D51">
            <w:pPr>
              <w:pStyle w:val="TableParagraph"/>
              <w:ind w:right="160"/>
              <w:jc w:val="right"/>
              <w:rPr>
                <w:sz w:val="20"/>
                <w:szCs w:val="20"/>
              </w:rPr>
            </w:pPr>
            <w:r w:rsidRPr="00BC41E4">
              <w:rPr>
                <w:sz w:val="20"/>
                <w:szCs w:val="20"/>
              </w:rPr>
              <w:t>totale</w:t>
            </w:r>
            <w:r w:rsidRPr="00BC41E4">
              <w:rPr>
                <w:spacing w:val="-6"/>
                <w:sz w:val="20"/>
                <w:szCs w:val="20"/>
              </w:rPr>
              <w:t xml:space="preserve"> </w:t>
            </w:r>
            <w:r w:rsidRPr="00BC41E4">
              <w:rPr>
                <w:sz w:val="20"/>
                <w:szCs w:val="20"/>
              </w:rPr>
              <w:t>attrezzature</w:t>
            </w:r>
            <w:r w:rsidRPr="00BC41E4">
              <w:rPr>
                <w:spacing w:val="-6"/>
                <w:sz w:val="20"/>
                <w:szCs w:val="20"/>
              </w:rPr>
              <w:t xml:space="preserve"> </w:t>
            </w:r>
            <w:r w:rsidRPr="00BC41E4">
              <w:rPr>
                <w:sz w:val="20"/>
                <w:szCs w:val="20"/>
              </w:rPr>
              <w:t>ed</w:t>
            </w:r>
            <w:r w:rsidRPr="00BC41E4">
              <w:rPr>
                <w:spacing w:val="-5"/>
                <w:sz w:val="20"/>
                <w:szCs w:val="20"/>
              </w:rPr>
              <w:t xml:space="preserve"> </w:t>
            </w:r>
            <w:r w:rsidRPr="00BC41E4">
              <w:rPr>
                <w:sz w:val="20"/>
                <w:szCs w:val="20"/>
              </w:rPr>
              <w:t>oneri</w:t>
            </w:r>
          </w:p>
        </w:tc>
        <w:tc>
          <w:tcPr>
            <w:tcW w:w="666" w:type="dxa"/>
            <w:shd w:val="clear" w:color="auto" w:fill="DDEBF7"/>
          </w:tcPr>
          <w:p w14:paraId="3F90E565" w14:textId="77777777" w:rsidR="00044E06" w:rsidRPr="00BC41E4" w:rsidRDefault="00044E06" w:rsidP="006C0D51">
            <w:pPr>
              <w:pStyle w:val="TableParagraph"/>
              <w:spacing w:line="240" w:lineRule="auto"/>
              <w:rPr>
                <w:rFonts w:ascii="Times New Roman"/>
                <w:sz w:val="20"/>
                <w:szCs w:val="20"/>
              </w:rPr>
            </w:pPr>
          </w:p>
        </w:tc>
        <w:tc>
          <w:tcPr>
            <w:tcW w:w="1014" w:type="dxa"/>
            <w:shd w:val="clear" w:color="auto" w:fill="DDEBF7"/>
          </w:tcPr>
          <w:p w14:paraId="34BD3C98" w14:textId="77777777" w:rsidR="00044E06" w:rsidRPr="00BC41E4" w:rsidRDefault="00044E06" w:rsidP="006C0D51">
            <w:pPr>
              <w:pStyle w:val="TableParagraph"/>
              <w:spacing w:line="240" w:lineRule="auto"/>
              <w:rPr>
                <w:rFonts w:ascii="Times New Roman"/>
                <w:sz w:val="20"/>
                <w:szCs w:val="20"/>
              </w:rPr>
            </w:pPr>
          </w:p>
        </w:tc>
        <w:tc>
          <w:tcPr>
            <w:tcW w:w="1014" w:type="dxa"/>
            <w:shd w:val="clear" w:color="auto" w:fill="DDEBF7"/>
          </w:tcPr>
          <w:p w14:paraId="5ACA5215" w14:textId="77777777" w:rsidR="00044E06" w:rsidRPr="00BC41E4" w:rsidRDefault="00044E06" w:rsidP="006C0D51">
            <w:pPr>
              <w:pStyle w:val="TableParagraph"/>
              <w:spacing w:line="240" w:lineRule="auto"/>
              <w:rPr>
                <w:rFonts w:ascii="Times New Roman"/>
                <w:sz w:val="20"/>
                <w:szCs w:val="20"/>
              </w:rPr>
            </w:pPr>
          </w:p>
        </w:tc>
        <w:tc>
          <w:tcPr>
            <w:tcW w:w="1016" w:type="dxa"/>
            <w:tcBorders>
              <w:right w:val="nil"/>
            </w:tcBorders>
            <w:shd w:val="clear" w:color="auto" w:fill="DDEBF7"/>
          </w:tcPr>
          <w:p w14:paraId="1EBBD8AE" w14:textId="176BB525" w:rsidR="00044E06" w:rsidRPr="00BC41E4" w:rsidRDefault="00044E06" w:rsidP="006C0D51">
            <w:pPr>
              <w:pStyle w:val="TableParagraph"/>
              <w:ind w:left="210" w:right="178"/>
              <w:jc w:val="center"/>
              <w:rPr>
                <w:sz w:val="20"/>
                <w:szCs w:val="20"/>
              </w:rPr>
            </w:pPr>
            <w:r>
              <w:rPr>
                <w:sz w:val="20"/>
                <w:szCs w:val="20"/>
              </w:rPr>
              <w:t>4,00</w:t>
            </w:r>
            <w:r w:rsidRPr="00BC41E4">
              <w:rPr>
                <w:spacing w:val="-3"/>
                <w:sz w:val="20"/>
                <w:szCs w:val="20"/>
              </w:rPr>
              <w:t xml:space="preserve"> </w:t>
            </w:r>
            <w:r w:rsidRPr="00BC41E4">
              <w:rPr>
                <w:sz w:val="20"/>
                <w:szCs w:val="20"/>
              </w:rPr>
              <w:t>€</w:t>
            </w:r>
          </w:p>
        </w:tc>
      </w:tr>
      <w:tr w:rsidR="004913A1" w:rsidRPr="00BC41E4" w14:paraId="0C11462F" w14:textId="77777777" w:rsidTr="004913A1">
        <w:trPr>
          <w:trHeight w:val="280"/>
        </w:trPr>
        <w:tc>
          <w:tcPr>
            <w:tcW w:w="2044" w:type="dxa"/>
            <w:tcBorders>
              <w:right w:val="nil"/>
            </w:tcBorders>
            <w:shd w:val="clear" w:color="auto" w:fill="9BC2E6"/>
          </w:tcPr>
          <w:p w14:paraId="6F5D53BA" w14:textId="77777777" w:rsidR="004913A1" w:rsidRPr="00BC41E4" w:rsidRDefault="004913A1" w:rsidP="004913A1">
            <w:pPr>
              <w:pStyle w:val="TableParagraph"/>
              <w:ind w:left="34"/>
              <w:jc w:val="center"/>
              <w:rPr>
                <w:b/>
                <w:sz w:val="20"/>
                <w:szCs w:val="20"/>
              </w:rPr>
            </w:pPr>
            <w:r w:rsidRPr="00BC41E4">
              <w:rPr>
                <w:b/>
                <w:w w:val="99"/>
                <w:sz w:val="20"/>
                <w:szCs w:val="20"/>
              </w:rPr>
              <w:t>B</w:t>
            </w:r>
          </w:p>
        </w:tc>
        <w:tc>
          <w:tcPr>
            <w:tcW w:w="5756" w:type="dxa"/>
            <w:tcBorders>
              <w:left w:val="nil"/>
              <w:right w:val="nil"/>
            </w:tcBorders>
            <w:shd w:val="clear" w:color="auto" w:fill="9BC2E6"/>
          </w:tcPr>
          <w:p w14:paraId="6A61EE58" w14:textId="77777777" w:rsidR="004913A1" w:rsidRPr="00BC41E4" w:rsidRDefault="004913A1" w:rsidP="004913A1">
            <w:pPr>
              <w:pStyle w:val="TableParagraph"/>
              <w:ind w:left="57"/>
              <w:rPr>
                <w:b/>
                <w:sz w:val="20"/>
                <w:szCs w:val="20"/>
              </w:rPr>
            </w:pPr>
            <w:r w:rsidRPr="00BC41E4">
              <w:rPr>
                <w:b/>
                <w:sz w:val="20"/>
                <w:szCs w:val="20"/>
              </w:rPr>
              <w:t>COSTI</w:t>
            </w:r>
            <w:r w:rsidRPr="00BC41E4">
              <w:rPr>
                <w:b/>
                <w:spacing w:val="-5"/>
                <w:sz w:val="20"/>
                <w:szCs w:val="20"/>
              </w:rPr>
              <w:t xml:space="preserve"> </w:t>
            </w:r>
            <w:r w:rsidRPr="00BC41E4">
              <w:rPr>
                <w:b/>
                <w:sz w:val="20"/>
                <w:szCs w:val="20"/>
              </w:rPr>
              <w:t>INDIRETTI</w:t>
            </w:r>
          </w:p>
        </w:tc>
        <w:tc>
          <w:tcPr>
            <w:tcW w:w="666" w:type="dxa"/>
            <w:tcBorders>
              <w:left w:val="nil"/>
              <w:right w:val="nil"/>
            </w:tcBorders>
            <w:shd w:val="clear" w:color="auto" w:fill="9BC2E6"/>
          </w:tcPr>
          <w:p w14:paraId="4A0195D6" w14:textId="77777777" w:rsidR="004913A1" w:rsidRPr="00BC41E4" w:rsidRDefault="004913A1" w:rsidP="004913A1">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9DE13DA" w14:textId="77777777" w:rsidR="004913A1" w:rsidRPr="00BC41E4" w:rsidRDefault="004913A1" w:rsidP="004913A1">
            <w:pPr>
              <w:pStyle w:val="TableParagraph"/>
              <w:spacing w:line="240" w:lineRule="auto"/>
              <w:rPr>
                <w:rFonts w:ascii="Times New Roman"/>
                <w:sz w:val="20"/>
                <w:szCs w:val="20"/>
              </w:rPr>
            </w:pPr>
          </w:p>
        </w:tc>
        <w:tc>
          <w:tcPr>
            <w:tcW w:w="1014" w:type="dxa"/>
            <w:tcBorders>
              <w:left w:val="nil"/>
              <w:right w:val="nil"/>
            </w:tcBorders>
            <w:shd w:val="clear" w:color="auto" w:fill="9BC2E6"/>
          </w:tcPr>
          <w:p w14:paraId="17AC5542" w14:textId="77777777" w:rsidR="004913A1" w:rsidRPr="00BC41E4" w:rsidRDefault="004913A1" w:rsidP="004913A1">
            <w:pPr>
              <w:pStyle w:val="TableParagraph"/>
              <w:spacing w:line="240" w:lineRule="auto"/>
              <w:rPr>
                <w:rFonts w:ascii="Times New Roman"/>
                <w:sz w:val="20"/>
                <w:szCs w:val="20"/>
              </w:rPr>
            </w:pPr>
          </w:p>
        </w:tc>
        <w:tc>
          <w:tcPr>
            <w:tcW w:w="1016" w:type="dxa"/>
            <w:tcBorders>
              <w:left w:val="nil"/>
              <w:right w:val="nil"/>
            </w:tcBorders>
            <w:shd w:val="clear" w:color="auto" w:fill="9BC2E6"/>
          </w:tcPr>
          <w:p w14:paraId="494F8E42" w14:textId="77777777" w:rsidR="004913A1" w:rsidRPr="00BC41E4" w:rsidRDefault="004913A1" w:rsidP="004913A1">
            <w:pPr>
              <w:pStyle w:val="TableParagraph"/>
              <w:spacing w:line="240" w:lineRule="auto"/>
              <w:rPr>
                <w:rFonts w:ascii="Times New Roman"/>
                <w:sz w:val="20"/>
                <w:szCs w:val="20"/>
              </w:rPr>
            </w:pPr>
          </w:p>
        </w:tc>
      </w:tr>
      <w:tr w:rsidR="004913A1" w:rsidRPr="00BC41E4" w14:paraId="34949C8C" w14:textId="77777777" w:rsidTr="004913A1">
        <w:trPr>
          <w:trHeight w:val="280"/>
        </w:trPr>
        <w:tc>
          <w:tcPr>
            <w:tcW w:w="2044" w:type="dxa"/>
            <w:shd w:val="clear" w:color="auto" w:fill="DDEBF7"/>
          </w:tcPr>
          <w:p w14:paraId="0DBE2223" w14:textId="77777777" w:rsidR="004913A1" w:rsidRPr="00BC41E4" w:rsidRDefault="004913A1" w:rsidP="004913A1">
            <w:pPr>
              <w:pStyle w:val="TableParagraph"/>
              <w:ind w:left="883" w:right="829"/>
              <w:jc w:val="center"/>
              <w:rPr>
                <w:sz w:val="20"/>
                <w:szCs w:val="20"/>
              </w:rPr>
            </w:pPr>
            <w:r w:rsidRPr="00BC41E4">
              <w:rPr>
                <w:sz w:val="20"/>
                <w:szCs w:val="20"/>
              </w:rPr>
              <w:t>B1</w:t>
            </w:r>
          </w:p>
        </w:tc>
        <w:tc>
          <w:tcPr>
            <w:tcW w:w="5756" w:type="dxa"/>
            <w:shd w:val="clear" w:color="auto" w:fill="DDEBF7"/>
          </w:tcPr>
          <w:p w14:paraId="523060DF" w14:textId="77777777" w:rsidR="004913A1" w:rsidRPr="00BC41E4" w:rsidRDefault="004913A1" w:rsidP="004913A1">
            <w:pPr>
              <w:pStyle w:val="TableParagraph"/>
              <w:ind w:left="34"/>
              <w:rPr>
                <w:sz w:val="20"/>
                <w:szCs w:val="20"/>
              </w:rPr>
            </w:pPr>
            <w:r w:rsidRPr="00BC41E4">
              <w:rPr>
                <w:sz w:val="20"/>
                <w:szCs w:val="20"/>
              </w:rPr>
              <w:t>Spese</w:t>
            </w:r>
            <w:r w:rsidRPr="00BC41E4">
              <w:rPr>
                <w:spacing w:val="-6"/>
                <w:sz w:val="20"/>
                <w:szCs w:val="20"/>
              </w:rPr>
              <w:t xml:space="preserve"> </w:t>
            </w:r>
            <w:r w:rsidRPr="00BC41E4">
              <w:rPr>
                <w:sz w:val="20"/>
                <w:szCs w:val="20"/>
              </w:rPr>
              <w:t>generali</w:t>
            </w:r>
            <w:r w:rsidRPr="00BC41E4">
              <w:rPr>
                <w:spacing w:val="-4"/>
                <w:sz w:val="20"/>
                <w:szCs w:val="20"/>
              </w:rPr>
              <w:t xml:space="preserve"> </w:t>
            </w:r>
            <w:r w:rsidRPr="00BC41E4">
              <w:rPr>
                <w:sz w:val="20"/>
                <w:szCs w:val="20"/>
              </w:rPr>
              <w:t>(incidenza</w:t>
            </w:r>
            <w:r w:rsidRPr="00BC41E4">
              <w:rPr>
                <w:spacing w:val="-3"/>
                <w:sz w:val="20"/>
                <w:szCs w:val="20"/>
              </w:rPr>
              <w:t xml:space="preserve"> </w:t>
            </w:r>
            <w:r w:rsidRPr="00BC41E4">
              <w:rPr>
                <w:sz w:val="20"/>
                <w:szCs w:val="20"/>
              </w:rPr>
              <w:t>sul</w:t>
            </w:r>
            <w:r w:rsidRPr="00BC41E4">
              <w:rPr>
                <w:spacing w:val="-4"/>
                <w:sz w:val="20"/>
                <w:szCs w:val="20"/>
              </w:rPr>
              <w:t xml:space="preserve"> </w:t>
            </w:r>
            <w:r w:rsidRPr="00BC41E4">
              <w:rPr>
                <w:sz w:val="20"/>
                <w:szCs w:val="20"/>
              </w:rPr>
              <w:t>totale</w:t>
            </w:r>
            <w:r w:rsidRPr="00BC41E4">
              <w:rPr>
                <w:spacing w:val="-4"/>
                <w:sz w:val="20"/>
                <w:szCs w:val="20"/>
              </w:rPr>
              <w:t xml:space="preserve"> </w:t>
            </w:r>
            <w:r w:rsidRPr="00BC41E4">
              <w:rPr>
                <w:sz w:val="20"/>
                <w:szCs w:val="20"/>
              </w:rPr>
              <w:t>A)</w:t>
            </w:r>
          </w:p>
        </w:tc>
        <w:tc>
          <w:tcPr>
            <w:tcW w:w="666" w:type="dxa"/>
            <w:shd w:val="clear" w:color="auto" w:fill="DDEBF7"/>
          </w:tcPr>
          <w:p w14:paraId="250121C8" w14:textId="77777777" w:rsidR="004913A1" w:rsidRPr="00BC41E4" w:rsidRDefault="004913A1" w:rsidP="004913A1">
            <w:pPr>
              <w:pStyle w:val="TableParagraph"/>
              <w:ind w:left="259"/>
              <w:rPr>
                <w:sz w:val="20"/>
                <w:szCs w:val="20"/>
              </w:rPr>
            </w:pPr>
            <w:r w:rsidRPr="00BC41E4">
              <w:rPr>
                <w:w w:val="99"/>
                <w:sz w:val="20"/>
                <w:szCs w:val="20"/>
              </w:rPr>
              <w:t>%</w:t>
            </w:r>
          </w:p>
        </w:tc>
        <w:tc>
          <w:tcPr>
            <w:tcW w:w="1014" w:type="dxa"/>
            <w:shd w:val="clear" w:color="auto" w:fill="DDEBF7"/>
          </w:tcPr>
          <w:p w14:paraId="3779B62C" w14:textId="77777777" w:rsidR="004913A1" w:rsidRPr="00BC41E4" w:rsidRDefault="004913A1" w:rsidP="004913A1">
            <w:pPr>
              <w:pStyle w:val="TableParagraph"/>
              <w:ind w:left="98" w:right="41"/>
              <w:jc w:val="center"/>
              <w:rPr>
                <w:sz w:val="20"/>
                <w:szCs w:val="20"/>
              </w:rPr>
            </w:pPr>
            <w:r w:rsidRPr="00BC41E4">
              <w:rPr>
                <w:sz w:val="20"/>
                <w:szCs w:val="20"/>
              </w:rPr>
              <w:t>17,00</w:t>
            </w:r>
          </w:p>
        </w:tc>
        <w:tc>
          <w:tcPr>
            <w:tcW w:w="1014" w:type="dxa"/>
            <w:shd w:val="clear" w:color="auto" w:fill="DDEBF7"/>
          </w:tcPr>
          <w:p w14:paraId="534E7885" w14:textId="589EE8B7" w:rsidR="004913A1" w:rsidRPr="00BC41E4" w:rsidRDefault="00D74DF2" w:rsidP="004913A1">
            <w:pPr>
              <w:pStyle w:val="TableParagraph"/>
              <w:ind w:left="98" w:right="40"/>
              <w:jc w:val="center"/>
              <w:rPr>
                <w:sz w:val="20"/>
                <w:szCs w:val="20"/>
              </w:rPr>
            </w:pPr>
            <w:r>
              <w:rPr>
                <w:sz w:val="20"/>
                <w:szCs w:val="20"/>
              </w:rPr>
              <w:t>55,55</w:t>
            </w:r>
            <w:r w:rsidR="004913A1" w:rsidRPr="00BC41E4">
              <w:rPr>
                <w:spacing w:val="-3"/>
                <w:sz w:val="20"/>
                <w:szCs w:val="20"/>
              </w:rPr>
              <w:t xml:space="preserve"> </w:t>
            </w:r>
            <w:r w:rsidR="004913A1" w:rsidRPr="00BC41E4">
              <w:rPr>
                <w:sz w:val="20"/>
                <w:szCs w:val="20"/>
              </w:rPr>
              <w:t>€</w:t>
            </w:r>
          </w:p>
        </w:tc>
        <w:tc>
          <w:tcPr>
            <w:tcW w:w="1016" w:type="dxa"/>
            <w:tcBorders>
              <w:right w:val="nil"/>
            </w:tcBorders>
            <w:shd w:val="clear" w:color="auto" w:fill="DDEBF7"/>
          </w:tcPr>
          <w:p w14:paraId="04726B8C" w14:textId="32F952C8" w:rsidR="004913A1" w:rsidRPr="00BC41E4" w:rsidRDefault="00D74DF2" w:rsidP="004913A1">
            <w:pPr>
              <w:pStyle w:val="TableParagraph"/>
              <w:ind w:left="210" w:right="178"/>
              <w:jc w:val="center"/>
              <w:rPr>
                <w:sz w:val="20"/>
                <w:szCs w:val="20"/>
              </w:rPr>
            </w:pPr>
            <w:r>
              <w:rPr>
                <w:sz w:val="20"/>
                <w:szCs w:val="20"/>
              </w:rPr>
              <w:t>9,44</w:t>
            </w:r>
            <w:r w:rsidR="004913A1" w:rsidRPr="00BC41E4">
              <w:rPr>
                <w:spacing w:val="-3"/>
                <w:sz w:val="20"/>
                <w:szCs w:val="20"/>
              </w:rPr>
              <w:t xml:space="preserve"> </w:t>
            </w:r>
            <w:r w:rsidR="004913A1" w:rsidRPr="00BC41E4">
              <w:rPr>
                <w:sz w:val="20"/>
                <w:szCs w:val="20"/>
              </w:rPr>
              <w:t>€</w:t>
            </w:r>
          </w:p>
        </w:tc>
      </w:tr>
      <w:tr w:rsidR="004913A1" w:rsidRPr="00BC41E4" w14:paraId="782E4ECB" w14:textId="77777777" w:rsidTr="004913A1">
        <w:trPr>
          <w:trHeight w:val="280"/>
        </w:trPr>
        <w:tc>
          <w:tcPr>
            <w:tcW w:w="2044" w:type="dxa"/>
            <w:shd w:val="clear" w:color="auto" w:fill="DDEBF7"/>
          </w:tcPr>
          <w:p w14:paraId="444673A9" w14:textId="77777777" w:rsidR="004913A1" w:rsidRPr="00BC41E4" w:rsidRDefault="004913A1" w:rsidP="004913A1">
            <w:pPr>
              <w:pStyle w:val="TableParagraph"/>
              <w:ind w:left="883" w:right="829"/>
              <w:jc w:val="center"/>
              <w:rPr>
                <w:sz w:val="20"/>
                <w:szCs w:val="20"/>
              </w:rPr>
            </w:pPr>
            <w:r w:rsidRPr="00BC41E4">
              <w:rPr>
                <w:sz w:val="20"/>
                <w:szCs w:val="20"/>
              </w:rPr>
              <w:t>B2</w:t>
            </w:r>
          </w:p>
        </w:tc>
        <w:tc>
          <w:tcPr>
            <w:tcW w:w="5756" w:type="dxa"/>
            <w:shd w:val="clear" w:color="auto" w:fill="DDEBF7"/>
          </w:tcPr>
          <w:p w14:paraId="5DCFFB33" w14:textId="77777777" w:rsidR="004913A1" w:rsidRPr="00BC41E4" w:rsidRDefault="004913A1" w:rsidP="004913A1">
            <w:pPr>
              <w:pStyle w:val="TableParagraph"/>
              <w:ind w:left="34"/>
              <w:rPr>
                <w:i/>
                <w:sz w:val="20"/>
                <w:szCs w:val="20"/>
              </w:rPr>
            </w:pPr>
            <w:r w:rsidRPr="00BC41E4">
              <w:rPr>
                <w:i/>
                <w:sz w:val="20"/>
                <w:szCs w:val="20"/>
              </w:rPr>
              <w:t>di</w:t>
            </w:r>
            <w:r w:rsidRPr="00BC41E4">
              <w:rPr>
                <w:i/>
                <w:spacing w:val="-3"/>
                <w:sz w:val="20"/>
                <w:szCs w:val="20"/>
              </w:rPr>
              <w:t xml:space="preserve"> </w:t>
            </w:r>
            <w:r w:rsidRPr="00BC41E4">
              <w:rPr>
                <w:i/>
                <w:sz w:val="20"/>
                <w:szCs w:val="20"/>
              </w:rPr>
              <w:t>cui</w:t>
            </w:r>
            <w:r w:rsidRPr="00BC41E4">
              <w:rPr>
                <w:i/>
                <w:spacing w:val="-2"/>
                <w:sz w:val="20"/>
                <w:szCs w:val="20"/>
              </w:rPr>
              <w:t xml:space="preserve"> </w:t>
            </w:r>
            <w:r w:rsidRPr="00BC41E4">
              <w:rPr>
                <w:i/>
                <w:sz w:val="20"/>
                <w:szCs w:val="20"/>
              </w:rPr>
              <w:t>per</w:t>
            </w:r>
            <w:r w:rsidRPr="00BC41E4">
              <w:rPr>
                <w:i/>
                <w:spacing w:val="-3"/>
                <w:sz w:val="20"/>
                <w:szCs w:val="20"/>
              </w:rPr>
              <w:t xml:space="preserve"> </w:t>
            </w:r>
            <w:r w:rsidRPr="00BC41E4">
              <w:rPr>
                <w:i/>
                <w:sz w:val="20"/>
                <w:szCs w:val="20"/>
              </w:rPr>
              <w:t>sicurezza</w:t>
            </w:r>
            <w:r w:rsidRPr="00BC41E4">
              <w:rPr>
                <w:i/>
                <w:spacing w:val="-2"/>
                <w:sz w:val="20"/>
                <w:szCs w:val="20"/>
              </w:rPr>
              <w:t xml:space="preserve"> </w:t>
            </w:r>
            <w:r w:rsidRPr="00BC41E4">
              <w:rPr>
                <w:i/>
                <w:sz w:val="20"/>
                <w:szCs w:val="20"/>
              </w:rPr>
              <w:t>(incidenza</w:t>
            </w:r>
            <w:r w:rsidRPr="00BC41E4">
              <w:rPr>
                <w:i/>
                <w:spacing w:val="-2"/>
                <w:sz w:val="20"/>
                <w:szCs w:val="20"/>
              </w:rPr>
              <w:t xml:space="preserve"> </w:t>
            </w:r>
            <w:r w:rsidRPr="00BC41E4">
              <w:rPr>
                <w:i/>
                <w:sz w:val="20"/>
                <w:szCs w:val="20"/>
              </w:rPr>
              <w:t>su</w:t>
            </w:r>
            <w:r w:rsidRPr="00BC41E4">
              <w:rPr>
                <w:i/>
                <w:spacing w:val="-2"/>
                <w:sz w:val="20"/>
                <w:szCs w:val="20"/>
              </w:rPr>
              <w:t xml:space="preserve"> </w:t>
            </w:r>
            <w:r w:rsidRPr="00BC41E4">
              <w:rPr>
                <w:i/>
                <w:sz w:val="20"/>
                <w:szCs w:val="20"/>
              </w:rPr>
              <w:t>B1)</w:t>
            </w:r>
          </w:p>
        </w:tc>
        <w:tc>
          <w:tcPr>
            <w:tcW w:w="666" w:type="dxa"/>
            <w:shd w:val="clear" w:color="auto" w:fill="DDEBF7"/>
          </w:tcPr>
          <w:p w14:paraId="0EE4C772" w14:textId="77777777" w:rsidR="004913A1" w:rsidRPr="00BC41E4" w:rsidRDefault="004913A1" w:rsidP="004913A1">
            <w:pPr>
              <w:pStyle w:val="TableParagraph"/>
              <w:ind w:left="259"/>
              <w:rPr>
                <w:sz w:val="20"/>
                <w:szCs w:val="20"/>
              </w:rPr>
            </w:pPr>
            <w:r w:rsidRPr="00BC41E4">
              <w:rPr>
                <w:w w:val="99"/>
                <w:sz w:val="20"/>
                <w:szCs w:val="20"/>
              </w:rPr>
              <w:t>%</w:t>
            </w:r>
          </w:p>
        </w:tc>
        <w:tc>
          <w:tcPr>
            <w:tcW w:w="1014" w:type="dxa"/>
            <w:shd w:val="clear" w:color="auto" w:fill="DDEBF7"/>
          </w:tcPr>
          <w:p w14:paraId="79C413D0" w14:textId="77777777" w:rsidR="004913A1" w:rsidRPr="00BC41E4" w:rsidRDefault="004913A1" w:rsidP="004913A1">
            <w:pPr>
              <w:pStyle w:val="TableParagraph"/>
              <w:ind w:left="97" w:right="42"/>
              <w:jc w:val="center"/>
              <w:rPr>
                <w:sz w:val="20"/>
                <w:szCs w:val="20"/>
              </w:rPr>
            </w:pPr>
            <w:r w:rsidRPr="00BC41E4">
              <w:rPr>
                <w:sz w:val="20"/>
                <w:szCs w:val="20"/>
              </w:rPr>
              <w:t>5,00</w:t>
            </w:r>
          </w:p>
        </w:tc>
        <w:tc>
          <w:tcPr>
            <w:tcW w:w="1014" w:type="dxa"/>
            <w:shd w:val="clear" w:color="auto" w:fill="DDEBF7"/>
          </w:tcPr>
          <w:p w14:paraId="723903A0" w14:textId="656E63B8" w:rsidR="004913A1" w:rsidRPr="00BC41E4" w:rsidRDefault="00D74DF2" w:rsidP="004913A1">
            <w:pPr>
              <w:pStyle w:val="TableParagraph"/>
              <w:ind w:left="98" w:right="40"/>
              <w:jc w:val="center"/>
              <w:rPr>
                <w:sz w:val="20"/>
                <w:szCs w:val="20"/>
              </w:rPr>
            </w:pPr>
            <w:r>
              <w:rPr>
                <w:sz w:val="20"/>
                <w:szCs w:val="20"/>
              </w:rPr>
              <w:t>9,44</w:t>
            </w:r>
            <w:r w:rsidR="004913A1" w:rsidRPr="00BC41E4">
              <w:rPr>
                <w:spacing w:val="-3"/>
                <w:sz w:val="20"/>
                <w:szCs w:val="20"/>
              </w:rPr>
              <w:t xml:space="preserve"> </w:t>
            </w:r>
            <w:r w:rsidR="004913A1" w:rsidRPr="00BC41E4">
              <w:rPr>
                <w:sz w:val="20"/>
                <w:szCs w:val="20"/>
              </w:rPr>
              <w:t>€</w:t>
            </w:r>
          </w:p>
        </w:tc>
        <w:tc>
          <w:tcPr>
            <w:tcW w:w="1016" w:type="dxa"/>
            <w:tcBorders>
              <w:right w:val="nil"/>
            </w:tcBorders>
            <w:shd w:val="clear" w:color="auto" w:fill="DDEBF7"/>
          </w:tcPr>
          <w:p w14:paraId="104D1514" w14:textId="4352A397" w:rsidR="004913A1" w:rsidRPr="00BC41E4" w:rsidRDefault="004913A1" w:rsidP="004913A1">
            <w:pPr>
              <w:pStyle w:val="TableParagraph"/>
              <w:ind w:left="210" w:right="178"/>
              <w:jc w:val="center"/>
              <w:rPr>
                <w:sz w:val="20"/>
                <w:szCs w:val="20"/>
              </w:rPr>
            </w:pPr>
            <w:r w:rsidRPr="00BC41E4">
              <w:rPr>
                <w:sz w:val="20"/>
                <w:szCs w:val="20"/>
              </w:rPr>
              <w:t>0,</w:t>
            </w:r>
            <w:r w:rsidR="00C330FB">
              <w:rPr>
                <w:sz w:val="20"/>
                <w:szCs w:val="20"/>
              </w:rPr>
              <w:t>4</w:t>
            </w:r>
            <w:r w:rsidR="00D74DF2">
              <w:rPr>
                <w:sz w:val="20"/>
                <w:szCs w:val="20"/>
              </w:rPr>
              <w:t>72</w:t>
            </w:r>
            <w:r w:rsidRPr="00BC41E4">
              <w:rPr>
                <w:spacing w:val="-3"/>
                <w:sz w:val="20"/>
                <w:szCs w:val="20"/>
              </w:rPr>
              <w:t xml:space="preserve"> </w:t>
            </w:r>
            <w:r w:rsidRPr="00BC41E4">
              <w:rPr>
                <w:sz w:val="20"/>
                <w:szCs w:val="20"/>
              </w:rPr>
              <w:t>€</w:t>
            </w:r>
          </w:p>
        </w:tc>
      </w:tr>
      <w:tr w:rsidR="004913A1" w:rsidRPr="00BC41E4" w14:paraId="62D082F5" w14:textId="77777777" w:rsidTr="004913A1">
        <w:trPr>
          <w:trHeight w:val="280"/>
        </w:trPr>
        <w:tc>
          <w:tcPr>
            <w:tcW w:w="2044" w:type="dxa"/>
            <w:shd w:val="clear" w:color="auto" w:fill="DDEBF7"/>
          </w:tcPr>
          <w:p w14:paraId="2391BA3C" w14:textId="77777777" w:rsidR="004913A1" w:rsidRPr="00BC41E4" w:rsidRDefault="004913A1" w:rsidP="004913A1">
            <w:pPr>
              <w:pStyle w:val="TableParagraph"/>
              <w:ind w:left="883" w:right="829"/>
              <w:jc w:val="center"/>
              <w:rPr>
                <w:sz w:val="20"/>
                <w:szCs w:val="20"/>
              </w:rPr>
            </w:pPr>
            <w:r w:rsidRPr="00BC41E4">
              <w:rPr>
                <w:sz w:val="20"/>
                <w:szCs w:val="20"/>
              </w:rPr>
              <w:t>B3</w:t>
            </w:r>
          </w:p>
        </w:tc>
        <w:tc>
          <w:tcPr>
            <w:tcW w:w="5756" w:type="dxa"/>
            <w:shd w:val="clear" w:color="auto" w:fill="DDEBF7"/>
          </w:tcPr>
          <w:p w14:paraId="28A24646" w14:textId="77777777" w:rsidR="004913A1" w:rsidRPr="00BC41E4" w:rsidRDefault="004913A1" w:rsidP="004913A1">
            <w:pPr>
              <w:pStyle w:val="TableParagraph"/>
              <w:ind w:left="34"/>
              <w:rPr>
                <w:sz w:val="20"/>
                <w:szCs w:val="20"/>
              </w:rPr>
            </w:pPr>
            <w:r w:rsidRPr="00BC41E4">
              <w:rPr>
                <w:sz w:val="20"/>
                <w:szCs w:val="20"/>
              </w:rPr>
              <w:t>utili</w:t>
            </w:r>
            <w:r w:rsidRPr="00BC41E4">
              <w:rPr>
                <w:spacing w:val="-4"/>
                <w:sz w:val="20"/>
                <w:szCs w:val="20"/>
              </w:rPr>
              <w:t xml:space="preserve"> </w:t>
            </w:r>
            <w:r w:rsidRPr="00BC41E4">
              <w:rPr>
                <w:sz w:val="20"/>
                <w:szCs w:val="20"/>
              </w:rPr>
              <w:t>(incidenza</w:t>
            </w:r>
            <w:r w:rsidRPr="00BC41E4">
              <w:rPr>
                <w:spacing w:val="-3"/>
                <w:sz w:val="20"/>
                <w:szCs w:val="20"/>
              </w:rPr>
              <w:t xml:space="preserve"> </w:t>
            </w:r>
            <w:r w:rsidRPr="00BC41E4">
              <w:rPr>
                <w:sz w:val="20"/>
                <w:szCs w:val="20"/>
              </w:rPr>
              <w:t>su</w:t>
            </w:r>
            <w:r w:rsidRPr="00BC41E4">
              <w:rPr>
                <w:spacing w:val="-3"/>
                <w:sz w:val="20"/>
                <w:szCs w:val="20"/>
              </w:rPr>
              <w:t xml:space="preserve"> </w:t>
            </w:r>
            <w:r w:rsidRPr="00BC41E4">
              <w:rPr>
                <w:sz w:val="20"/>
                <w:szCs w:val="20"/>
              </w:rPr>
              <w:t>A+B1)</w:t>
            </w:r>
          </w:p>
        </w:tc>
        <w:tc>
          <w:tcPr>
            <w:tcW w:w="666" w:type="dxa"/>
            <w:shd w:val="clear" w:color="auto" w:fill="DDEBF7"/>
          </w:tcPr>
          <w:p w14:paraId="746EA0ED" w14:textId="77777777" w:rsidR="004913A1" w:rsidRPr="00BC41E4" w:rsidRDefault="004913A1" w:rsidP="004913A1">
            <w:pPr>
              <w:pStyle w:val="TableParagraph"/>
              <w:ind w:left="259"/>
              <w:rPr>
                <w:sz w:val="20"/>
                <w:szCs w:val="20"/>
              </w:rPr>
            </w:pPr>
            <w:r w:rsidRPr="00BC41E4">
              <w:rPr>
                <w:w w:val="99"/>
                <w:sz w:val="20"/>
                <w:szCs w:val="20"/>
              </w:rPr>
              <w:t>%</w:t>
            </w:r>
          </w:p>
        </w:tc>
        <w:tc>
          <w:tcPr>
            <w:tcW w:w="1014" w:type="dxa"/>
            <w:shd w:val="clear" w:color="auto" w:fill="DDEBF7"/>
          </w:tcPr>
          <w:p w14:paraId="53209876" w14:textId="77777777" w:rsidR="004913A1" w:rsidRPr="00BC41E4" w:rsidRDefault="004913A1" w:rsidP="004913A1">
            <w:pPr>
              <w:pStyle w:val="TableParagraph"/>
              <w:ind w:left="98" w:right="41"/>
              <w:jc w:val="center"/>
              <w:rPr>
                <w:sz w:val="20"/>
                <w:szCs w:val="20"/>
              </w:rPr>
            </w:pPr>
            <w:r w:rsidRPr="00BC41E4">
              <w:rPr>
                <w:sz w:val="20"/>
                <w:szCs w:val="20"/>
              </w:rPr>
              <w:t>10,00</w:t>
            </w:r>
          </w:p>
        </w:tc>
        <w:tc>
          <w:tcPr>
            <w:tcW w:w="1014" w:type="dxa"/>
            <w:shd w:val="clear" w:color="auto" w:fill="DDEBF7"/>
          </w:tcPr>
          <w:p w14:paraId="2485C428" w14:textId="4DA36928" w:rsidR="004913A1" w:rsidRPr="00BC41E4" w:rsidRDefault="00D74DF2" w:rsidP="004913A1">
            <w:pPr>
              <w:pStyle w:val="TableParagraph"/>
              <w:ind w:left="98" w:right="40"/>
              <w:jc w:val="center"/>
              <w:rPr>
                <w:sz w:val="20"/>
                <w:szCs w:val="20"/>
              </w:rPr>
            </w:pPr>
            <w:r>
              <w:rPr>
                <w:sz w:val="20"/>
                <w:szCs w:val="20"/>
              </w:rPr>
              <w:t>64,99</w:t>
            </w:r>
            <w:r w:rsidR="004913A1" w:rsidRPr="00BC41E4">
              <w:rPr>
                <w:spacing w:val="-3"/>
                <w:sz w:val="20"/>
                <w:szCs w:val="20"/>
              </w:rPr>
              <w:t xml:space="preserve"> </w:t>
            </w:r>
            <w:r w:rsidR="004913A1" w:rsidRPr="00BC41E4">
              <w:rPr>
                <w:sz w:val="20"/>
                <w:szCs w:val="20"/>
              </w:rPr>
              <w:t>€</w:t>
            </w:r>
          </w:p>
        </w:tc>
        <w:tc>
          <w:tcPr>
            <w:tcW w:w="1016" w:type="dxa"/>
            <w:tcBorders>
              <w:right w:val="nil"/>
            </w:tcBorders>
            <w:shd w:val="clear" w:color="auto" w:fill="DDEBF7"/>
          </w:tcPr>
          <w:p w14:paraId="3AC2EB7A" w14:textId="39C47EE6" w:rsidR="004913A1" w:rsidRPr="00BC41E4" w:rsidRDefault="00C330FB" w:rsidP="004913A1">
            <w:pPr>
              <w:pStyle w:val="TableParagraph"/>
              <w:ind w:left="210" w:right="178"/>
              <w:jc w:val="center"/>
              <w:rPr>
                <w:sz w:val="20"/>
                <w:szCs w:val="20"/>
              </w:rPr>
            </w:pPr>
            <w:r>
              <w:rPr>
                <w:sz w:val="20"/>
                <w:szCs w:val="20"/>
              </w:rPr>
              <w:t>6,</w:t>
            </w:r>
            <w:r w:rsidR="00D74DF2">
              <w:rPr>
                <w:sz w:val="20"/>
                <w:szCs w:val="20"/>
              </w:rPr>
              <w:t>49</w:t>
            </w:r>
            <w:r w:rsidR="004913A1" w:rsidRPr="00BC41E4">
              <w:rPr>
                <w:spacing w:val="-3"/>
                <w:sz w:val="20"/>
                <w:szCs w:val="20"/>
              </w:rPr>
              <w:t xml:space="preserve"> </w:t>
            </w:r>
            <w:r w:rsidR="004913A1" w:rsidRPr="00BC41E4">
              <w:rPr>
                <w:sz w:val="20"/>
                <w:szCs w:val="20"/>
              </w:rPr>
              <w:t>€</w:t>
            </w:r>
          </w:p>
        </w:tc>
      </w:tr>
      <w:tr w:rsidR="004913A1" w:rsidRPr="00BC41E4" w14:paraId="027F7A4C" w14:textId="77777777" w:rsidTr="004913A1">
        <w:trPr>
          <w:trHeight w:val="280"/>
        </w:trPr>
        <w:tc>
          <w:tcPr>
            <w:tcW w:w="2044" w:type="dxa"/>
            <w:shd w:val="clear" w:color="auto" w:fill="DDEBF7"/>
          </w:tcPr>
          <w:p w14:paraId="743CD076" w14:textId="77777777" w:rsidR="004913A1" w:rsidRPr="00BC41E4" w:rsidRDefault="004913A1" w:rsidP="004913A1">
            <w:pPr>
              <w:pStyle w:val="TableParagraph"/>
              <w:spacing w:line="240" w:lineRule="auto"/>
              <w:rPr>
                <w:rFonts w:ascii="Times New Roman"/>
                <w:sz w:val="20"/>
                <w:szCs w:val="20"/>
              </w:rPr>
            </w:pPr>
          </w:p>
        </w:tc>
        <w:tc>
          <w:tcPr>
            <w:tcW w:w="5756" w:type="dxa"/>
            <w:shd w:val="clear" w:color="auto" w:fill="DDEBF7"/>
          </w:tcPr>
          <w:p w14:paraId="5C162871" w14:textId="77777777" w:rsidR="004913A1" w:rsidRPr="00BC41E4" w:rsidRDefault="004913A1" w:rsidP="004913A1">
            <w:pPr>
              <w:pStyle w:val="TableParagraph"/>
              <w:ind w:right="160"/>
              <w:jc w:val="right"/>
              <w:rPr>
                <w:sz w:val="20"/>
                <w:szCs w:val="20"/>
              </w:rPr>
            </w:pPr>
            <w:r w:rsidRPr="00BC41E4">
              <w:rPr>
                <w:sz w:val="20"/>
                <w:szCs w:val="20"/>
              </w:rPr>
              <w:t>totale</w:t>
            </w:r>
            <w:r w:rsidRPr="00BC41E4">
              <w:rPr>
                <w:spacing w:val="-6"/>
                <w:sz w:val="20"/>
                <w:szCs w:val="20"/>
              </w:rPr>
              <w:t xml:space="preserve"> </w:t>
            </w:r>
            <w:r w:rsidRPr="00BC41E4">
              <w:rPr>
                <w:sz w:val="20"/>
                <w:szCs w:val="20"/>
              </w:rPr>
              <w:t>costi</w:t>
            </w:r>
            <w:r w:rsidRPr="00BC41E4">
              <w:rPr>
                <w:spacing w:val="-4"/>
                <w:sz w:val="20"/>
                <w:szCs w:val="20"/>
              </w:rPr>
              <w:t xml:space="preserve"> </w:t>
            </w:r>
            <w:r w:rsidRPr="00BC41E4">
              <w:rPr>
                <w:sz w:val="20"/>
                <w:szCs w:val="20"/>
              </w:rPr>
              <w:t>indiretti</w:t>
            </w:r>
          </w:p>
        </w:tc>
        <w:tc>
          <w:tcPr>
            <w:tcW w:w="666" w:type="dxa"/>
            <w:shd w:val="clear" w:color="auto" w:fill="DDEBF7"/>
          </w:tcPr>
          <w:p w14:paraId="591A4E57" w14:textId="77777777" w:rsidR="004913A1" w:rsidRPr="00BC41E4" w:rsidRDefault="004913A1" w:rsidP="004913A1">
            <w:pPr>
              <w:pStyle w:val="TableParagraph"/>
              <w:spacing w:line="240" w:lineRule="auto"/>
              <w:rPr>
                <w:rFonts w:ascii="Times New Roman"/>
                <w:sz w:val="20"/>
                <w:szCs w:val="20"/>
              </w:rPr>
            </w:pPr>
          </w:p>
        </w:tc>
        <w:tc>
          <w:tcPr>
            <w:tcW w:w="1014" w:type="dxa"/>
            <w:shd w:val="clear" w:color="auto" w:fill="DDEBF7"/>
          </w:tcPr>
          <w:p w14:paraId="613C50E5" w14:textId="77777777" w:rsidR="004913A1" w:rsidRPr="00BC41E4" w:rsidRDefault="004913A1" w:rsidP="004913A1">
            <w:pPr>
              <w:pStyle w:val="TableParagraph"/>
              <w:spacing w:line="240" w:lineRule="auto"/>
              <w:rPr>
                <w:rFonts w:ascii="Times New Roman"/>
                <w:sz w:val="20"/>
                <w:szCs w:val="20"/>
              </w:rPr>
            </w:pPr>
          </w:p>
        </w:tc>
        <w:tc>
          <w:tcPr>
            <w:tcW w:w="1014" w:type="dxa"/>
            <w:shd w:val="clear" w:color="auto" w:fill="DDEBF7"/>
          </w:tcPr>
          <w:p w14:paraId="61F8539B" w14:textId="77777777" w:rsidR="004913A1" w:rsidRPr="00BC41E4" w:rsidRDefault="004913A1" w:rsidP="004913A1">
            <w:pPr>
              <w:pStyle w:val="TableParagraph"/>
              <w:spacing w:line="240" w:lineRule="auto"/>
              <w:rPr>
                <w:rFonts w:ascii="Times New Roman"/>
                <w:sz w:val="20"/>
                <w:szCs w:val="20"/>
              </w:rPr>
            </w:pPr>
          </w:p>
        </w:tc>
        <w:tc>
          <w:tcPr>
            <w:tcW w:w="1016" w:type="dxa"/>
            <w:tcBorders>
              <w:right w:val="nil"/>
            </w:tcBorders>
            <w:shd w:val="clear" w:color="auto" w:fill="DDEBF7"/>
          </w:tcPr>
          <w:p w14:paraId="0EAC492A" w14:textId="2B7E0EB3" w:rsidR="004913A1" w:rsidRPr="00BC41E4" w:rsidRDefault="00D74DF2" w:rsidP="004913A1">
            <w:pPr>
              <w:pStyle w:val="TableParagraph"/>
              <w:ind w:left="210" w:right="178"/>
              <w:jc w:val="center"/>
              <w:rPr>
                <w:sz w:val="20"/>
                <w:szCs w:val="20"/>
              </w:rPr>
            </w:pPr>
            <w:r>
              <w:rPr>
                <w:sz w:val="20"/>
                <w:szCs w:val="20"/>
              </w:rPr>
              <w:t>16,40</w:t>
            </w:r>
            <w:r w:rsidR="004913A1" w:rsidRPr="00BC41E4">
              <w:rPr>
                <w:sz w:val="20"/>
                <w:szCs w:val="20"/>
              </w:rPr>
              <w:t xml:space="preserve"> €</w:t>
            </w:r>
          </w:p>
        </w:tc>
      </w:tr>
      <w:tr w:rsidR="004913A1" w:rsidRPr="00BC41E4" w14:paraId="633829CC" w14:textId="77777777" w:rsidTr="004913A1">
        <w:trPr>
          <w:trHeight w:val="280"/>
        </w:trPr>
        <w:tc>
          <w:tcPr>
            <w:tcW w:w="2044" w:type="dxa"/>
            <w:tcBorders>
              <w:right w:val="nil"/>
            </w:tcBorders>
            <w:shd w:val="clear" w:color="auto" w:fill="9BC2E6"/>
          </w:tcPr>
          <w:p w14:paraId="6F836543" w14:textId="77777777" w:rsidR="004913A1" w:rsidRPr="00BC41E4" w:rsidRDefault="004913A1" w:rsidP="004913A1">
            <w:pPr>
              <w:pStyle w:val="TableParagraph"/>
              <w:ind w:left="32"/>
              <w:jc w:val="center"/>
              <w:rPr>
                <w:b/>
                <w:sz w:val="20"/>
                <w:szCs w:val="20"/>
              </w:rPr>
            </w:pPr>
            <w:r w:rsidRPr="00BC41E4">
              <w:rPr>
                <w:b/>
                <w:w w:val="99"/>
                <w:sz w:val="20"/>
                <w:szCs w:val="20"/>
              </w:rPr>
              <w:t>C</w:t>
            </w:r>
          </w:p>
        </w:tc>
        <w:tc>
          <w:tcPr>
            <w:tcW w:w="5756" w:type="dxa"/>
            <w:tcBorders>
              <w:left w:val="nil"/>
              <w:right w:val="nil"/>
            </w:tcBorders>
            <w:shd w:val="clear" w:color="auto" w:fill="9BC2E6"/>
          </w:tcPr>
          <w:p w14:paraId="1ED0A944" w14:textId="77777777" w:rsidR="004913A1" w:rsidRPr="00BC41E4" w:rsidRDefault="004913A1" w:rsidP="004913A1">
            <w:pPr>
              <w:pStyle w:val="TableParagraph"/>
              <w:ind w:left="57"/>
              <w:rPr>
                <w:b/>
                <w:sz w:val="20"/>
                <w:szCs w:val="20"/>
              </w:rPr>
            </w:pPr>
            <w:r w:rsidRPr="00BC41E4">
              <w:rPr>
                <w:b/>
                <w:sz w:val="20"/>
                <w:szCs w:val="20"/>
              </w:rPr>
              <w:t>PREZZO</w:t>
            </w:r>
            <w:r w:rsidRPr="00BC41E4">
              <w:rPr>
                <w:b/>
                <w:spacing w:val="-7"/>
                <w:sz w:val="20"/>
                <w:szCs w:val="20"/>
              </w:rPr>
              <w:t xml:space="preserve"> </w:t>
            </w:r>
            <w:r w:rsidRPr="00BC41E4">
              <w:rPr>
                <w:b/>
                <w:sz w:val="20"/>
                <w:szCs w:val="20"/>
              </w:rPr>
              <w:t>DI</w:t>
            </w:r>
            <w:r w:rsidRPr="00BC41E4">
              <w:rPr>
                <w:b/>
                <w:spacing w:val="-4"/>
                <w:sz w:val="20"/>
                <w:szCs w:val="20"/>
              </w:rPr>
              <w:t xml:space="preserve"> </w:t>
            </w:r>
            <w:r w:rsidRPr="00BC41E4">
              <w:rPr>
                <w:b/>
                <w:sz w:val="20"/>
                <w:szCs w:val="20"/>
              </w:rPr>
              <w:t>APPLICAZIONE</w:t>
            </w:r>
            <w:r w:rsidRPr="00BC41E4">
              <w:rPr>
                <w:b/>
                <w:spacing w:val="-7"/>
                <w:sz w:val="20"/>
                <w:szCs w:val="20"/>
              </w:rPr>
              <w:t xml:space="preserve"> </w:t>
            </w:r>
            <w:r w:rsidRPr="00BC41E4">
              <w:rPr>
                <w:b/>
                <w:sz w:val="20"/>
                <w:szCs w:val="20"/>
              </w:rPr>
              <w:t>(A+B)</w:t>
            </w:r>
          </w:p>
        </w:tc>
        <w:tc>
          <w:tcPr>
            <w:tcW w:w="666" w:type="dxa"/>
            <w:tcBorders>
              <w:left w:val="nil"/>
              <w:right w:val="nil"/>
            </w:tcBorders>
            <w:shd w:val="clear" w:color="auto" w:fill="9BC2E6"/>
          </w:tcPr>
          <w:p w14:paraId="45FA4BBA" w14:textId="77777777" w:rsidR="004913A1" w:rsidRPr="00BC41E4" w:rsidRDefault="004913A1" w:rsidP="004913A1">
            <w:pPr>
              <w:pStyle w:val="TableParagraph"/>
              <w:ind w:right="104"/>
              <w:jc w:val="right"/>
              <w:rPr>
                <w:b/>
                <w:sz w:val="20"/>
                <w:szCs w:val="20"/>
              </w:rPr>
            </w:pPr>
            <w:r w:rsidRPr="00BC41E4">
              <w:rPr>
                <w:b/>
                <w:sz w:val="20"/>
                <w:szCs w:val="20"/>
              </w:rPr>
              <w:t>€/mq</w:t>
            </w:r>
          </w:p>
        </w:tc>
        <w:tc>
          <w:tcPr>
            <w:tcW w:w="1014" w:type="dxa"/>
            <w:tcBorders>
              <w:left w:val="nil"/>
              <w:right w:val="nil"/>
            </w:tcBorders>
            <w:shd w:val="clear" w:color="auto" w:fill="9BC2E6"/>
          </w:tcPr>
          <w:p w14:paraId="2E37F6FD" w14:textId="77777777" w:rsidR="004913A1" w:rsidRPr="00BC41E4" w:rsidRDefault="004913A1" w:rsidP="004913A1">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40B0846" w14:textId="77777777" w:rsidR="004913A1" w:rsidRPr="00BC41E4" w:rsidRDefault="004913A1" w:rsidP="004913A1">
            <w:pPr>
              <w:pStyle w:val="TableParagraph"/>
              <w:spacing w:line="240" w:lineRule="auto"/>
              <w:rPr>
                <w:rFonts w:ascii="Times New Roman"/>
                <w:sz w:val="20"/>
                <w:szCs w:val="20"/>
              </w:rPr>
            </w:pPr>
          </w:p>
        </w:tc>
        <w:tc>
          <w:tcPr>
            <w:tcW w:w="1016" w:type="dxa"/>
            <w:tcBorders>
              <w:left w:val="nil"/>
              <w:right w:val="nil"/>
            </w:tcBorders>
            <w:shd w:val="clear" w:color="auto" w:fill="9BC2E6"/>
          </w:tcPr>
          <w:p w14:paraId="26494065" w14:textId="513DE167" w:rsidR="004913A1" w:rsidRPr="00BC41E4" w:rsidRDefault="00D74DF2" w:rsidP="004913A1">
            <w:pPr>
              <w:pStyle w:val="TableParagraph"/>
              <w:ind w:left="241" w:right="74" w:hanging="241"/>
              <w:jc w:val="center"/>
              <w:rPr>
                <w:b/>
                <w:sz w:val="20"/>
                <w:szCs w:val="20"/>
              </w:rPr>
            </w:pPr>
            <w:r>
              <w:rPr>
                <w:b/>
                <w:sz w:val="20"/>
                <w:szCs w:val="20"/>
              </w:rPr>
              <w:t>71,95</w:t>
            </w:r>
            <w:r w:rsidR="004913A1" w:rsidRPr="00BC41E4">
              <w:rPr>
                <w:b/>
                <w:spacing w:val="-3"/>
                <w:sz w:val="20"/>
                <w:szCs w:val="20"/>
              </w:rPr>
              <w:t xml:space="preserve"> </w:t>
            </w:r>
            <w:r w:rsidR="004913A1" w:rsidRPr="00BC41E4">
              <w:rPr>
                <w:b/>
                <w:sz w:val="20"/>
                <w:szCs w:val="20"/>
              </w:rPr>
              <w:t>€</w:t>
            </w:r>
          </w:p>
        </w:tc>
      </w:tr>
    </w:tbl>
    <w:p w14:paraId="7CA85F68" w14:textId="77777777" w:rsidR="00780F4D" w:rsidRPr="00BC41E4" w:rsidRDefault="00780F4D">
      <w:pPr>
        <w:rPr>
          <w:sz w:val="20"/>
          <w:szCs w:val="20"/>
        </w:rPr>
      </w:pPr>
    </w:p>
    <w:sectPr w:rsidR="00780F4D" w:rsidRPr="00BC41E4" w:rsidSect="00881B09">
      <w:type w:val="continuous"/>
      <w:pgSz w:w="11906" w:h="16838" w:code="9"/>
      <w:pgMar w:top="426" w:right="500" w:bottom="0" w:left="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8C2"/>
    <w:rsid w:val="00012940"/>
    <w:rsid w:val="00030FCB"/>
    <w:rsid w:val="00044E06"/>
    <w:rsid w:val="00057C03"/>
    <w:rsid w:val="000B36C4"/>
    <w:rsid w:val="0014488E"/>
    <w:rsid w:val="00251A24"/>
    <w:rsid w:val="00264EFC"/>
    <w:rsid w:val="003750CD"/>
    <w:rsid w:val="004913A1"/>
    <w:rsid w:val="004E154E"/>
    <w:rsid w:val="005D0ECC"/>
    <w:rsid w:val="006F4B2A"/>
    <w:rsid w:val="00780F4D"/>
    <w:rsid w:val="007D03C8"/>
    <w:rsid w:val="00860FF9"/>
    <w:rsid w:val="00881B09"/>
    <w:rsid w:val="00954F83"/>
    <w:rsid w:val="00997318"/>
    <w:rsid w:val="00B328C2"/>
    <w:rsid w:val="00BC41E4"/>
    <w:rsid w:val="00BD6639"/>
    <w:rsid w:val="00C330FB"/>
    <w:rsid w:val="00D74DF2"/>
    <w:rsid w:val="00DC55DE"/>
    <w:rsid w:val="00F17EA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8F230"/>
  <w15:docId w15:val="{09F3D6B8-B8DA-4D25-A1FD-CB64E6D84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libri" w:eastAsia="Calibri" w:hAnsi="Calibri" w:cs="Calibri"/>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spacing w:before="5"/>
    </w:pPr>
    <w:rPr>
      <w:b/>
      <w:bCs/>
      <w:sz w:val="28"/>
      <w:szCs w:val="28"/>
    </w:rPr>
  </w:style>
  <w:style w:type="paragraph" w:styleId="Paragrafoelenco">
    <w:name w:val="List Paragraph"/>
    <w:basedOn w:val="Normale"/>
    <w:uiPriority w:val="1"/>
    <w:qFormat/>
  </w:style>
  <w:style w:type="paragraph" w:customStyle="1" w:styleId="TableParagraph">
    <w:name w:val="Table Paragraph"/>
    <w:basedOn w:val="Normale"/>
    <w:uiPriority w:val="1"/>
    <w:qFormat/>
    <w:pPr>
      <w:spacing w:line="256" w:lineRule="exac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99104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501</TotalTime>
  <Pages>1</Pages>
  <Words>451</Words>
  <Characters>2574</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stefano lancellotti</cp:lastModifiedBy>
  <cp:revision>21</cp:revision>
  <cp:lastPrinted>2023-02-02T09:43:00Z</cp:lastPrinted>
  <dcterms:created xsi:type="dcterms:W3CDTF">2021-08-10T06:38:00Z</dcterms:created>
  <dcterms:modified xsi:type="dcterms:W3CDTF">2023-02-02T09:43:00Z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2021-08-10T00:00:00Z</vt:filetime>
  </property>
  <property fmtid="{D5CDD505-2E9C-101B-9397-08002B2CF9AE}" pid="3" name="Creator">
    <vt:lpwstr>Microsoft® Excel® per Microsoft 365</vt:lpwstr>
  </property>
  <property fmtid="{D5CDD505-2E9C-101B-9397-08002B2CF9AE}" pid="4" name="LastSaved">
    <vt:filetime>2021-08-10T00:00:00Z</vt:filetime>
  </property>
</Properties>
</file>